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23" w:rsidRDefault="00875723" w:rsidP="00A94611">
      <w:pPr>
        <w:jc w:val="both"/>
        <w:rPr>
          <w:rFonts w:ascii="Times New Roman" w:hAnsi="Times New Roman"/>
          <w:b/>
          <w:sz w:val="24"/>
          <w:szCs w:val="24"/>
        </w:rPr>
      </w:pPr>
      <w:r w:rsidRPr="00DA0C98">
        <w:rPr>
          <w:rFonts w:ascii="Times New Roman" w:hAnsi="Times New Roman"/>
          <w:b/>
          <w:noProof/>
          <w:sz w:val="24"/>
          <w:szCs w:val="24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450pt;height:100.5pt;visibility:visible">
            <v:imagedata r:id="rId5" o:title=""/>
          </v:shape>
        </w:pict>
      </w:r>
    </w:p>
    <w:p w:rsidR="00875723" w:rsidRDefault="00875723" w:rsidP="00A94611">
      <w:pPr>
        <w:jc w:val="both"/>
        <w:rPr>
          <w:rFonts w:ascii="Times New Roman" w:hAnsi="Times New Roman"/>
          <w:b/>
          <w:sz w:val="24"/>
          <w:szCs w:val="24"/>
        </w:rPr>
      </w:pPr>
    </w:p>
    <w:p w:rsidR="00875723" w:rsidRPr="003830C6" w:rsidRDefault="00875723" w:rsidP="00A94611">
      <w:pPr>
        <w:jc w:val="both"/>
        <w:rPr>
          <w:rFonts w:ascii="Times New Roman" w:hAnsi="Times New Roman"/>
          <w:b/>
          <w:i/>
          <w:color w:val="4472C4"/>
          <w:sz w:val="26"/>
          <w:szCs w:val="26"/>
        </w:rPr>
      </w:pPr>
      <w:r w:rsidRPr="003830C6">
        <w:rPr>
          <w:rFonts w:ascii="Times New Roman" w:hAnsi="Times New Roman"/>
          <w:b/>
          <w:i/>
          <w:color w:val="4472C4"/>
          <w:sz w:val="26"/>
          <w:szCs w:val="26"/>
        </w:rPr>
        <w:t>„Co nebylo v učebnici – spolupráce knihoven a škol ve vzdělávání žáků 21. století“</w:t>
      </w:r>
    </w:p>
    <w:p w:rsidR="00875723" w:rsidRDefault="00875723" w:rsidP="0012406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Registrační číslo projektu: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CZ.02.3.68/0.0/0.0/16_032/0008278</w:t>
      </w:r>
    </w:p>
    <w:p w:rsidR="00875723" w:rsidRDefault="00875723" w:rsidP="0012406C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Žadatel:</w:t>
      </w:r>
      <w:r>
        <w:rPr>
          <w:rFonts w:ascii="Times New Roman" w:hAnsi="Times New Roman"/>
          <w:sz w:val="24"/>
          <w:szCs w:val="24"/>
        </w:rPr>
        <w:tab/>
        <w:t>Centrum rozvojových aktivit Unie zaměstnavatelských svazů ČR,z.s.</w:t>
      </w:r>
    </w:p>
    <w:p w:rsidR="00875723" w:rsidRDefault="00875723" w:rsidP="0012406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Partner s finančním plněním: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Dětské centrum Jihočeského kraje, o.p.s. Strakonice</w:t>
      </w:r>
      <w:bookmarkStart w:id="0" w:name="_GoBack"/>
      <w:bookmarkEnd w:id="0"/>
    </w:p>
    <w:p w:rsidR="00875723" w:rsidRDefault="00875723" w:rsidP="0012406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Partneři bez finančního plnění:</w:t>
      </w:r>
      <w:r>
        <w:rPr>
          <w:rFonts w:ascii="Times New Roman" w:hAnsi="Times New Roman"/>
          <w:sz w:val="24"/>
          <w:szCs w:val="24"/>
        </w:rPr>
        <w:tab/>
        <w:t>Svaz knihovníků a informačních pracovníků</w:t>
      </w:r>
    </w:p>
    <w:p w:rsidR="00875723" w:rsidRDefault="00875723" w:rsidP="0012406C">
      <w:pPr>
        <w:ind w:left="3540"/>
        <w:jc w:val="both"/>
        <w:rPr>
          <w:rFonts w:ascii="Times New Roman" w:hAnsi="Times New Roman"/>
          <w:sz w:val="24"/>
          <w:szCs w:val="24"/>
        </w:rPr>
      </w:pPr>
      <w:r w:rsidRPr="0012406C">
        <w:rPr>
          <w:rFonts w:ascii="Times New Roman" w:hAnsi="Times New Roman"/>
          <w:sz w:val="24"/>
          <w:szCs w:val="24"/>
        </w:rPr>
        <w:t>Gymnázium P. Křížkovského s uměleckou profilací, s.r.o.</w:t>
      </w:r>
      <w:r>
        <w:rPr>
          <w:rFonts w:ascii="Times New Roman" w:hAnsi="Times New Roman"/>
          <w:sz w:val="24"/>
          <w:szCs w:val="24"/>
        </w:rPr>
        <w:t xml:space="preserve"> Brno</w:t>
      </w:r>
    </w:p>
    <w:p w:rsidR="00875723" w:rsidRDefault="00875723" w:rsidP="0012406C">
      <w:pPr>
        <w:ind w:left="3540"/>
        <w:jc w:val="both"/>
        <w:rPr>
          <w:rFonts w:ascii="Times New Roman" w:hAnsi="Times New Roman"/>
          <w:sz w:val="24"/>
          <w:szCs w:val="24"/>
        </w:rPr>
      </w:pPr>
      <w:r w:rsidRPr="0012406C">
        <w:rPr>
          <w:rFonts w:ascii="Times New Roman" w:hAnsi="Times New Roman"/>
          <w:sz w:val="24"/>
          <w:szCs w:val="24"/>
        </w:rPr>
        <w:t>Střední škola obchodní a služeb SČMSD Polička, s.r.o.</w:t>
      </w:r>
    </w:p>
    <w:p w:rsidR="00875723" w:rsidRPr="0012406C" w:rsidRDefault="00875723" w:rsidP="00E80D64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Doba realizace: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80D64">
        <w:rPr>
          <w:rFonts w:ascii="Times New Roman" w:hAnsi="Times New Roman"/>
          <w:b/>
          <w:sz w:val="24"/>
          <w:szCs w:val="24"/>
        </w:rPr>
        <w:t>1. 5. 2018 – 30. 4. 2021</w:t>
      </w:r>
    </w:p>
    <w:p w:rsidR="00875723" w:rsidRDefault="00875723" w:rsidP="00A94611">
      <w:pPr>
        <w:jc w:val="both"/>
        <w:rPr>
          <w:rFonts w:ascii="Times New Roman" w:hAnsi="Times New Roman"/>
          <w:b/>
          <w:sz w:val="24"/>
          <w:szCs w:val="24"/>
        </w:rPr>
      </w:pPr>
    </w:p>
    <w:p w:rsidR="00875723" w:rsidRDefault="00875723" w:rsidP="00A9461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Informace o projektu</w:t>
      </w:r>
    </w:p>
    <w:p w:rsidR="00875723" w:rsidRDefault="00875723" w:rsidP="00A94611">
      <w:pPr>
        <w:jc w:val="both"/>
        <w:rPr>
          <w:rFonts w:ascii="Times New Roman" w:hAnsi="Times New Roman"/>
          <w:b/>
          <w:sz w:val="24"/>
          <w:szCs w:val="24"/>
        </w:rPr>
      </w:pPr>
    </w:p>
    <w:p w:rsidR="00875723" w:rsidRPr="00E80D64" w:rsidRDefault="00875723" w:rsidP="00A94611">
      <w:pPr>
        <w:jc w:val="both"/>
        <w:rPr>
          <w:rFonts w:ascii="Times New Roman" w:hAnsi="Times New Roman"/>
          <w:b/>
          <w:color w:val="4472C4"/>
          <w:sz w:val="24"/>
          <w:szCs w:val="24"/>
        </w:rPr>
      </w:pPr>
      <w:r w:rsidRPr="00E80D64">
        <w:rPr>
          <w:rFonts w:ascii="Times New Roman" w:hAnsi="Times New Roman"/>
          <w:b/>
          <w:color w:val="4472C4"/>
          <w:sz w:val="24"/>
          <w:szCs w:val="24"/>
        </w:rPr>
        <w:t xml:space="preserve">Anotace projektu: </w:t>
      </w:r>
    </w:p>
    <w:p w:rsidR="00875723" w:rsidRDefault="00875723" w:rsidP="00A94611">
      <w:pPr>
        <w:jc w:val="both"/>
        <w:rPr>
          <w:rFonts w:ascii="Times New Roman" w:hAnsi="Times New Roman"/>
          <w:sz w:val="24"/>
          <w:szCs w:val="24"/>
        </w:rPr>
      </w:pPr>
      <w:r w:rsidRPr="00140336">
        <w:rPr>
          <w:rFonts w:ascii="Times New Roman" w:hAnsi="Times New Roman"/>
          <w:sz w:val="24"/>
          <w:szCs w:val="24"/>
        </w:rPr>
        <w:t>Projekt reaguje na aktuální potřebu participace formálních a neformálních vzdělávacích institucí v podpoře kompetenčního vzdělávání a celoživotního učení. Obsahovým rámcem projektu je rozvoj informační gramotnosti žáků ZŠ, středoškoláků a vzdělavatelů, neboť zvládat mnohostrannou interakci s informacemi je nezbytnou podmínkou života každého jedince ve znalostní společnosti. Institucemi participujícími na edukačních programech informačního vzdělávání jsou školy a veřejné knihovny.</w:t>
      </w:r>
    </w:p>
    <w:p w:rsidR="00875723" w:rsidRDefault="00875723" w:rsidP="00A94611">
      <w:pPr>
        <w:jc w:val="both"/>
        <w:rPr>
          <w:rFonts w:ascii="Times New Roman" w:hAnsi="Times New Roman"/>
          <w:sz w:val="24"/>
          <w:szCs w:val="24"/>
        </w:rPr>
      </w:pPr>
    </w:p>
    <w:p w:rsidR="00875723" w:rsidRPr="00E80D64" w:rsidRDefault="00875723" w:rsidP="00A94611">
      <w:pPr>
        <w:jc w:val="both"/>
        <w:rPr>
          <w:rFonts w:ascii="Times New Roman" w:hAnsi="Times New Roman"/>
          <w:b/>
          <w:color w:val="4472C4"/>
          <w:sz w:val="24"/>
          <w:szCs w:val="24"/>
        </w:rPr>
      </w:pPr>
      <w:r w:rsidRPr="00E80D64">
        <w:rPr>
          <w:rFonts w:ascii="Times New Roman" w:hAnsi="Times New Roman"/>
          <w:b/>
          <w:color w:val="4472C4"/>
          <w:sz w:val="24"/>
          <w:szCs w:val="24"/>
        </w:rPr>
        <w:t>Organizace zapojené do projektu: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0A0"/>
      </w:tblPr>
      <w:tblGrid>
        <w:gridCol w:w="3969"/>
        <w:gridCol w:w="5103"/>
      </w:tblGrid>
      <w:tr w:rsidR="00875723" w:rsidRPr="00DA0C98" w:rsidTr="00567413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Knihovna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Spolupracující škola</w:t>
            </w:r>
          </w:p>
        </w:tc>
      </w:tr>
      <w:tr w:rsidR="00875723" w:rsidRPr="00DA0C98" w:rsidTr="00567413">
        <w:trPr>
          <w:trHeight w:val="315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Městská knihovna Polička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Masarykova základní škola Polička</w:t>
            </w:r>
          </w:p>
        </w:tc>
      </w:tr>
      <w:tr w:rsidR="00875723" w:rsidRPr="00DA0C98" w:rsidTr="00567413">
        <w:trPr>
          <w:trHeight w:val="31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Střední škola obchodní a služeb Polička SČMSD</w:t>
            </w:r>
          </w:p>
        </w:tc>
      </w:tr>
      <w:tr w:rsidR="00875723" w:rsidRPr="00DA0C98" w:rsidTr="00567413">
        <w:trPr>
          <w:trHeight w:val="315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Knihovna Jana Drdy Příbram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Základní škola pod Svatou Horou</w:t>
            </w:r>
          </w:p>
        </w:tc>
      </w:tr>
      <w:tr w:rsidR="00875723" w:rsidRPr="00DA0C98" w:rsidTr="00567413">
        <w:trPr>
          <w:trHeight w:val="31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Gymnázium Příbram</w:t>
            </w:r>
          </w:p>
        </w:tc>
      </w:tr>
      <w:tr w:rsidR="00875723" w:rsidRPr="00DA0C98" w:rsidTr="00567413">
        <w:trPr>
          <w:trHeight w:val="31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Bratří Čapků</w:t>
            </w:r>
          </w:p>
        </w:tc>
      </w:tr>
      <w:tr w:rsidR="00875723" w:rsidRPr="00DA0C98" w:rsidTr="00567413">
        <w:trPr>
          <w:trHeight w:val="31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4DFEC"/>
            <w:noWrap/>
            <w:vAlign w:val="center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Měst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</w:t>
            </w: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ká knihovna Kutná Hora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Základní škola Žižkov</w:t>
            </w:r>
          </w:p>
        </w:tc>
      </w:tr>
      <w:tr w:rsidR="00875723" w:rsidRPr="00DA0C98" w:rsidTr="00567413">
        <w:trPr>
          <w:trHeight w:val="31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Základní škola T.G. Masaryka</w:t>
            </w:r>
          </w:p>
        </w:tc>
      </w:tr>
      <w:tr w:rsidR="00875723" w:rsidRPr="00DA0C98" w:rsidTr="00567413">
        <w:trPr>
          <w:trHeight w:val="31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Městská knihovna Sedlčany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2. základní</w:t>
            </w: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škola - škola Propojení</w:t>
            </w:r>
          </w:p>
        </w:tc>
      </w:tr>
      <w:tr w:rsidR="00875723" w:rsidRPr="00DA0C98" w:rsidTr="00567413">
        <w:trPr>
          <w:trHeight w:val="31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Střední odborné učiliště Sedlčany</w:t>
            </w:r>
          </w:p>
        </w:tc>
      </w:tr>
      <w:tr w:rsidR="00875723" w:rsidRPr="00DA0C98" w:rsidTr="00567413">
        <w:trPr>
          <w:trHeight w:val="31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Městská knihovna ve Svitavách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Gymnázium Svitavy</w:t>
            </w:r>
          </w:p>
        </w:tc>
      </w:tr>
      <w:tr w:rsidR="00875723" w:rsidRPr="00DA0C98" w:rsidTr="00567413">
        <w:trPr>
          <w:trHeight w:val="31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Střední zdravotnická škola Svitavy</w:t>
            </w:r>
          </w:p>
        </w:tc>
      </w:tr>
      <w:tr w:rsidR="00875723" w:rsidRPr="00DA0C98" w:rsidTr="00567413">
        <w:trPr>
          <w:trHeight w:val="63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Obchodní akademie a Vyšší odborná škola ekonomická</w:t>
            </w:r>
          </w:p>
        </w:tc>
      </w:tr>
      <w:tr w:rsidR="00875723" w:rsidRPr="00DA0C98" w:rsidTr="00567413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noWrap/>
            <w:vAlign w:val="center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Knihovna města Olomouce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Masarykova základní a mateřská škola Velká Bystřice</w:t>
            </w:r>
          </w:p>
        </w:tc>
      </w:tr>
      <w:tr w:rsidR="00875723" w:rsidRPr="00DA0C98" w:rsidTr="00567413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Masarykova veřejná knihovna Vsetín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Základní škola Vsetín</w:t>
            </w:r>
          </w:p>
        </w:tc>
      </w:tr>
      <w:tr w:rsidR="00875723" w:rsidRPr="00DA0C98" w:rsidTr="00567413">
        <w:trPr>
          <w:trHeight w:val="31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Městská knihovna v Plasích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Plasy</w:t>
            </w:r>
          </w:p>
        </w:tc>
      </w:tr>
      <w:tr w:rsidR="00875723" w:rsidRPr="00DA0C98" w:rsidTr="00567413">
        <w:trPr>
          <w:trHeight w:val="1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Střední průmyslová škola sdělovací techniky Panská</w:t>
            </w:r>
          </w:p>
        </w:tc>
      </w:tr>
      <w:tr w:rsidR="00875723" w:rsidRPr="00DA0C98" w:rsidTr="00567413">
        <w:trPr>
          <w:trHeight w:val="31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Městská knihovna v Praze, Mariánské nám.</w:t>
            </w:r>
          </w:p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Střední průmyslová škola sdělovací techniky Panská</w:t>
            </w:r>
          </w:p>
        </w:tc>
      </w:tr>
      <w:tr w:rsidR="00875723" w:rsidRPr="00DA0C98" w:rsidTr="00567413">
        <w:trPr>
          <w:trHeight w:val="315"/>
        </w:trPr>
        <w:tc>
          <w:tcPr>
            <w:tcW w:w="39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Gymnázium Přípotoční</w:t>
            </w:r>
          </w:p>
        </w:tc>
      </w:tr>
      <w:tr w:rsidR="00875723" w:rsidRPr="00DA0C98" w:rsidTr="00567413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Knihovna města Ostravy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a MŠ Dělnická, Karviná</w:t>
            </w:r>
          </w:p>
        </w:tc>
      </w:tr>
      <w:tr w:rsidR="00875723" w:rsidRPr="00DA0C98" w:rsidTr="00567413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Knihovna Jiřího Mahena Brno - pobočka Bohunice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Základní škola </w:t>
            </w: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Brno, Arménská</w:t>
            </w:r>
          </w:p>
        </w:tc>
      </w:tr>
      <w:tr w:rsidR="00875723" w:rsidRPr="00DA0C98" w:rsidTr="00567413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Knihovna Jiřího Mahena Brno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Gymnázium P. Křížkovského s uměleckou profilací, s.r.o.</w:t>
            </w:r>
          </w:p>
        </w:tc>
      </w:tr>
      <w:tr w:rsidR="00875723" w:rsidRPr="00DA0C98" w:rsidTr="00567413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Měst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</w:t>
            </w: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ká knihovna Mikulov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75723" w:rsidRPr="00DA2E90" w:rsidRDefault="00875723" w:rsidP="00B377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DA2E9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Základní škola Mikulov, Hraničářů</w:t>
            </w:r>
          </w:p>
        </w:tc>
      </w:tr>
    </w:tbl>
    <w:p w:rsidR="00875723" w:rsidRDefault="00875723" w:rsidP="00A94611">
      <w:pPr>
        <w:jc w:val="both"/>
        <w:rPr>
          <w:rFonts w:ascii="Times New Roman" w:hAnsi="Times New Roman"/>
          <w:sz w:val="24"/>
          <w:szCs w:val="24"/>
        </w:rPr>
      </w:pPr>
    </w:p>
    <w:p w:rsidR="00875723" w:rsidRPr="00E80D64" w:rsidRDefault="00875723" w:rsidP="00A94611">
      <w:pPr>
        <w:jc w:val="both"/>
        <w:rPr>
          <w:rFonts w:ascii="Times New Roman" w:hAnsi="Times New Roman"/>
          <w:b/>
          <w:color w:val="4472C4"/>
          <w:sz w:val="24"/>
          <w:szCs w:val="24"/>
        </w:rPr>
      </w:pPr>
      <w:r w:rsidRPr="00E80D64">
        <w:rPr>
          <w:rFonts w:ascii="Times New Roman" w:hAnsi="Times New Roman"/>
          <w:b/>
          <w:color w:val="4472C4"/>
          <w:sz w:val="24"/>
          <w:szCs w:val="24"/>
        </w:rPr>
        <w:t>Cíle projektu:</w:t>
      </w:r>
    </w:p>
    <w:p w:rsidR="00875723" w:rsidRDefault="00875723" w:rsidP="00A94611">
      <w:pPr>
        <w:jc w:val="both"/>
        <w:rPr>
          <w:rFonts w:ascii="Times New Roman" w:hAnsi="Times New Roman"/>
          <w:sz w:val="24"/>
          <w:szCs w:val="24"/>
        </w:rPr>
      </w:pPr>
      <w:r w:rsidRPr="00127F8E">
        <w:rPr>
          <w:rFonts w:ascii="Times New Roman" w:hAnsi="Times New Roman"/>
          <w:sz w:val="24"/>
          <w:szCs w:val="24"/>
        </w:rPr>
        <w:t>Projekt v základních intencích grantové výzvy cílí na rozvíjení klíčových kompetencí souvisejících se vzdělávacími potřebami jedince žijícího v informační společnosti. Jsou realizovány aktivity na platformě participace na úrovni lokální či komunitní, konkrétně pedagogů (formální vzdělávání) a učících knihovníků (neformální vzdělávání), pro cílové skupiny žáků základních a středních škol. V první fázi projektu je cílem rozvíjet prostřednictvím programů celoživotního vzdělávání v centrech kolegiální podpory takové kompetence pedagogů a učících knihovníků, aby byl</w:t>
      </w:r>
      <w:r>
        <w:rPr>
          <w:rFonts w:ascii="Times New Roman" w:hAnsi="Times New Roman"/>
          <w:sz w:val="24"/>
          <w:szCs w:val="24"/>
        </w:rPr>
        <w:t>i</w:t>
      </w:r>
      <w:r w:rsidRPr="00127F8E">
        <w:rPr>
          <w:rFonts w:ascii="Times New Roman" w:hAnsi="Times New Roman"/>
          <w:sz w:val="24"/>
          <w:szCs w:val="24"/>
        </w:rPr>
        <w:t xml:space="preserve"> schopni vzájemným propojováním principů formálního a neformálního vzdělávání pracovat s cílovou skupinou žáků základních a středních škol.  Na úrovni propojování formálního a neformálního vzdělávání je tedy cílem projektu kvalitativní posun ve spolupráci pedagogů a učících knihovníků směrem k partnerské vzdělávací strategii v místních komunitách. Současně je cílem projektu v tomto kontextu posílení pozice veřejné knihovny jako poskytovatele neformální vzdělávací nabídky. V další fázi předkládaného projektového záměru je jako cíl definována funkční participace pedagogů a učících knihovníků v edukačních jednotkách, skupinách a expertních týmech (spolu se studenty VŠ), které připravují, realizují, ověřují a evaluují vzdělávací programy určené pro žáky základních a středních škol. Ve vzdělávacím obsahu programů mají stěžejní roli tři zastřešující tematické oblasti, které reflektují komplexní rozvíjení informační gramotnosti žáků současně s</w:t>
      </w:r>
      <w:r>
        <w:rPr>
          <w:rFonts w:ascii="Times New Roman" w:hAnsi="Times New Roman"/>
          <w:sz w:val="24"/>
          <w:szCs w:val="24"/>
        </w:rPr>
        <w:t> </w:t>
      </w:r>
      <w:r w:rsidRPr="00127F8E">
        <w:rPr>
          <w:rFonts w:ascii="Times New Roman" w:hAnsi="Times New Roman"/>
          <w:sz w:val="24"/>
          <w:szCs w:val="24"/>
        </w:rPr>
        <w:t>posilováním jejich kompetencí jak formálních, tak neformálních včetně soft skills. Na úrovni vzdělávacího obsahu aktivit pro vzdělavatele, ale především pro žáky je tedy projekt zacílen na posílení schopnosti žáků interagovat s informacemi v běžných životních situacích a získat dostatečnou informační gramotnost pro uplatnění na trhu práce a pro motivaci k celoživotnímu učení s ohledem na individuální vzdělávací potřeby každého jedince.</w:t>
      </w:r>
    </w:p>
    <w:p w:rsidR="00875723" w:rsidRDefault="00875723" w:rsidP="00A94611">
      <w:pPr>
        <w:jc w:val="both"/>
        <w:rPr>
          <w:rFonts w:ascii="Times New Roman" w:hAnsi="Times New Roman"/>
          <w:b/>
          <w:color w:val="4472C4"/>
          <w:sz w:val="24"/>
          <w:szCs w:val="24"/>
        </w:rPr>
      </w:pPr>
    </w:p>
    <w:p w:rsidR="00875723" w:rsidRPr="00E80D64" w:rsidRDefault="00875723" w:rsidP="00A94611">
      <w:pPr>
        <w:jc w:val="both"/>
        <w:rPr>
          <w:rFonts w:ascii="Times New Roman" w:hAnsi="Times New Roman"/>
          <w:b/>
          <w:color w:val="4472C4"/>
          <w:sz w:val="24"/>
          <w:szCs w:val="24"/>
        </w:rPr>
      </w:pPr>
      <w:r w:rsidRPr="00E80D64">
        <w:rPr>
          <w:rFonts w:ascii="Times New Roman" w:hAnsi="Times New Roman"/>
          <w:b/>
          <w:color w:val="4472C4"/>
          <w:sz w:val="24"/>
          <w:szCs w:val="24"/>
        </w:rPr>
        <w:t>Aktivity projektu:</w:t>
      </w:r>
    </w:p>
    <w:p w:rsidR="00875723" w:rsidRPr="00F1747E" w:rsidRDefault="00875723" w:rsidP="00D801AA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F1747E">
        <w:rPr>
          <w:rFonts w:ascii="Times New Roman" w:hAnsi="Times New Roman"/>
          <w:b/>
          <w:bCs/>
          <w:sz w:val="24"/>
          <w:szCs w:val="24"/>
          <w:lang w:eastAsia="cs-CZ"/>
        </w:rPr>
        <w:t>KA 01 Řízení projektu</w:t>
      </w:r>
    </w:p>
    <w:p w:rsidR="00875723" w:rsidRPr="00F1747E" w:rsidRDefault="00875723" w:rsidP="00B95F1B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875723" w:rsidRPr="00F1747E" w:rsidRDefault="00875723" w:rsidP="00B95F1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1747E">
        <w:rPr>
          <w:rFonts w:ascii="Times New Roman" w:hAnsi="Times New Roman"/>
          <w:sz w:val="24"/>
          <w:szCs w:val="24"/>
        </w:rPr>
        <w:t>Cílem a smyslem této aktivity je zajistit průběžné a efektivní plnění cílů projektu, finančně a procesně koordinovat jednotlivé klíčové aktivity, zajišťovat komunikaci s poskytovatelem dotace a celkově zabezpečovat hospodárné a efektivní vedení projektu. Aktivita bude probíhat po celou dobu realizace projektu.</w:t>
      </w:r>
    </w:p>
    <w:p w:rsidR="00875723" w:rsidRDefault="00875723" w:rsidP="00A94611">
      <w:pPr>
        <w:jc w:val="both"/>
        <w:rPr>
          <w:rFonts w:ascii="Times New Roman" w:hAnsi="Times New Roman"/>
          <w:sz w:val="24"/>
          <w:szCs w:val="24"/>
        </w:rPr>
      </w:pPr>
    </w:p>
    <w:p w:rsidR="00875723" w:rsidRDefault="00875723" w:rsidP="00B95F1B">
      <w:pPr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  <w:r w:rsidRPr="00145227">
        <w:rPr>
          <w:rFonts w:ascii="Times New Roman" w:hAnsi="Times New Roman"/>
          <w:b/>
          <w:sz w:val="24"/>
          <w:szCs w:val="24"/>
        </w:rPr>
        <w:t>KA 02 Propojování formálního a neformálního vzdělávání – rozvoj klíčových kompetencí</w:t>
      </w:r>
    </w:p>
    <w:p w:rsidR="00875723" w:rsidRDefault="00875723" w:rsidP="00A946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 reflektuje změny v přístupu k celoživotnímu učení, v němž se stírají hranice mezi školním a mimoškolním vzděláváním. </w:t>
      </w:r>
      <w:r w:rsidRPr="00FD1E5D">
        <w:rPr>
          <w:rFonts w:ascii="Times New Roman" w:hAnsi="Times New Roman"/>
          <w:sz w:val="24"/>
          <w:szCs w:val="24"/>
        </w:rPr>
        <w:t xml:space="preserve">V rámci této klíčové aktivity vznikne platforma společenství praxe pedagogů a knihovníků. Toto společenství bude na úrovni expertních týmů, edukačních </w:t>
      </w:r>
      <w:r>
        <w:rPr>
          <w:rFonts w:ascii="Times New Roman" w:hAnsi="Times New Roman"/>
          <w:sz w:val="24"/>
          <w:szCs w:val="24"/>
        </w:rPr>
        <w:t xml:space="preserve">skupin a edukačních jednotek </w:t>
      </w:r>
      <w:r w:rsidRPr="00FD1E5D">
        <w:rPr>
          <w:rFonts w:ascii="Times New Roman" w:hAnsi="Times New Roman"/>
          <w:sz w:val="24"/>
          <w:szCs w:val="24"/>
        </w:rPr>
        <w:t>díky společné tvorbě, realizaci</w:t>
      </w:r>
      <w:r>
        <w:rPr>
          <w:rFonts w:ascii="Times New Roman" w:hAnsi="Times New Roman"/>
          <w:sz w:val="24"/>
          <w:szCs w:val="24"/>
        </w:rPr>
        <w:t xml:space="preserve">, evaluaci </w:t>
      </w:r>
      <w:r w:rsidRPr="00FD1E5D">
        <w:rPr>
          <w:rFonts w:ascii="Times New Roman" w:hAnsi="Times New Roman"/>
          <w:sz w:val="24"/>
          <w:szCs w:val="24"/>
        </w:rPr>
        <w:t>a ověřování vzdělávacích programů zvyšovat své znalosti a dovednosti s cílem propojit formální a neformální vzdělávací aktivity tak, aby cíleně rozvíjely klíčové kompetence dětí a žáků dle aktuálních tuzemských a evropských strategií a dokumentů.</w:t>
      </w:r>
    </w:p>
    <w:p w:rsidR="00875723" w:rsidRPr="00632E45" w:rsidRDefault="00875723" w:rsidP="00B95F1B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rámci této aktivity budou probíhat jednotlivé podaktivity:</w:t>
      </w:r>
    </w:p>
    <w:p w:rsidR="00875723" w:rsidRPr="00DD7067" w:rsidRDefault="00875723" w:rsidP="00B95F1B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D7067">
        <w:rPr>
          <w:rFonts w:ascii="Times New Roman" w:hAnsi="Times New Roman"/>
          <w:b/>
          <w:i/>
          <w:sz w:val="24"/>
          <w:szCs w:val="24"/>
        </w:rPr>
        <w:t>Podpora rozvoje pedagogických pracovníků a pracovníků v neformálním vzdělávání</w:t>
      </w:r>
    </w:p>
    <w:p w:rsidR="00875723" w:rsidRDefault="00875723" w:rsidP="00A946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rámci této podaktivity se budou </w:t>
      </w:r>
      <w:r w:rsidRPr="00145227">
        <w:rPr>
          <w:rFonts w:ascii="Times New Roman" w:hAnsi="Times New Roman"/>
          <w:sz w:val="24"/>
          <w:szCs w:val="24"/>
        </w:rPr>
        <w:t>pedagogičtí pracovníci</w:t>
      </w:r>
      <w:r>
        <w:rPr>
          <w:rFonts w:ascii="Times New Roman" w:hAnsi="Times New Roman"/>
          <w:sz w:val="24"/>
          <w:szCs w:val="24"/>
        </w:rPr>
        <w:t>,</w:t>
      </w:r>
      <w:r w:rsidRPr="00145227">
        <w:rPr>
          <w:rFonts w:ascii="Times New Roman" w:hAnsi="Times New Roman"/>
          <w:sz w:val="24"/>
          <w:szCs w:val="24"/>
        </w:rPr>
        <w:t xml:space="preserve"> pracovníci v neformálním vzdělávání</w:t>
      </w:r>
      <w:r>
        <w:rPr>
          <w:rFonts w:ascii="Times New Roman" w:hAnsi="Times New Roman"/>
          <w:sz w:val="24"/>
          <w:szCs w:val="24"/>
        </w:rPr>
        <w:t xml:space="preserve"> a koordinátoři expertních týmů účastnit aktivit Center kolegiální podpory (setkání, workshopy a konference </w:t>
      </w:r>
      <w:r w:rsidRPr="00FD1E5D">
        <w:rPr>
          <w:rFonts w:ascii="Times New Roman" w:hAnsi="Times New Roman"/>
          <w:sz w:val="24"/>
          <w:szCs w:val="24"/>
        </w:rPr>
        <w:t>tematicky i obsahově</w:t>
      </w:r>
      <w:r>
        <w:t xml:space="preserve"> </w:t>
      </w:r>
      <w:r w:rsidRPr="00145227">
        <w:rPr>
          <w:rFonts w:ascii="Times New Roman" w:hAnsi="Times New Roman"/>
          <w:sz w:val="24"/>
          <w:szCs w:val="24"/>
        </w:rPr>
        <w:t>zaměřené na propojování formálního a neformálního vzdělávání</w:t>
      </w:r>
      <w:r>
        <w:rPr>
          <w:rFonts w:ascii="Times New Roman" w:hAnsi="Times New Roman"/>
          <w:sz w:val="24"/>
          <w:szCs w:val="24"/>
        </w:rPr>
        <w:t>). Tyto v</w:t>
      </w:r>
      <w:r w:rsidRPr="0046602F">
        <w:rPr>
          <w:rFonts w:ascii="Times New Roman" w:hAnsi="Times New Roman"/>
          <w:sz w:val="24"/>
          <w:szCs w:val="24"/>
        </w:rPr>
        <w:t>zdělávací aktivity budou designované tak, aby společenství zástupců formálního a neformálního vzdělávání získávala vzájemným sdílením dobrých praxí a edukačními vstupy expertízu v oblasti klíčových kompetencí, metod a didaktických přístupů propojujících formální a neformální vzdělávání a nástrojů pro designování vzdělávacích programů</w:t>
      </w:r>
      <w:r>
        <w:rPr>
          <w:rFonts w:ascii="Times New Roman" w:hAnsi="Times New Roman"/>
          <w:sz w:val="24"/>
          <w:szCs w:val="24"/>
        </w:rPr>
        <w:t xml:space="preserve"> obě formy vzdělávání přirozeně</w:t>
      </w:r>
      <w:r w:rsidRPr="0046602F">
        <w:rPr>
          <w:rFonts w:ascii="Times New Roman" w:hAnsi="Times New Roman"/>
          <w:sz w:val="24"/>
          <w:szCs w:val="24"/>
        </w:rPr>
        <w:t xml:space="preserve"> a funkčně propojujících.</w:t>
      </w:r>
    </w:p>
    <w:p w:rsidR="00875723" w:rsidRDefault="00875723" w:rsidP="00A94611">
      <w:pPr>
        <w:jc w:val="both"/>
        <w:rPr>
          <w:rFonts w:ascii="Times New Roman" w:hAnsi="Times New Roman"/>
          <w:sz w:val="24"/>
          <w:szCs w:val="24"/>
        </w:rPr>
      </w:pPr>
    </w:p>
    <w:p w:rsidR="00875723" w:rsidRPr="003C56F3" w:rsidRDefault="00875723" w:rsidP="003C56F3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C56F3">
        <w:rPr>
          <w:rFonts w:ascii="Times New Roman" w:hAnsi="Times New Roman"/>
          <w:b/>
          <w:i/>
          <w:sz w:val="24"/>
          <w:szCs w:val="24"/>
        </w:rPr>
        <w:t>Proškolení pracovníků potřebná k ověření programů pro děti a žáky</w:t>
      </w:r>
    </w:p>
    <w:p w:rsidR="00875723" w:rsidRDefault="00875723" w:rsidP="003C56F3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podaktivita bude určena osobám, které se budou podílet na ověřování nových programů a dosud nejsou držiteli takového platného proškolení. Bude se jednat zejména o proškolení v těchto akreditovaných programech:</w:t>
      </w:r>
    </w:p>
    <w:p w:rsidR="00875723" w:rsidRDefault="00875723" w:rsidP="003C56F3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Proškolení v BOZP,</w:t>
      </w:r>
    </w:p>
    <w:p w:rsidR="00875723" w:rsidRDefault="00875723" w:rsidP="003C56F3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Zdravotník zotavovacích akcí (v rozsahu 40 hod.), nebo</w:t>
      </w:r>
    </w:p>
    <w:p w:rsidR="00875723" w:rsidRDefault="00875723" w:rsidP="003C56F3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Základní norma zdravotnických znalostí pro pedagogické pracovníky (v rozsahu 20 hod.).</w:t>
      </w:r>
    </w:p>
    <w:p w:rsidR="00875723" w:rsidRDefault="00875723" w:rsidP="003C56F3">
      <w:pPr>
        <w:jc w:val="both"/>
        <w:rPr>
          <w:rFonts w:ascii="Times New Roman" w:hAnsi="Times New Roman"/>
          <w:b/>
          <w:sz w:val="24"/>
          <w:szCs w:val="24"/>
        </w:rPr>
      </w:pPr>
    </w:p>
    <w:p w:rsidR="00875723" w:rsidRPr="003C56F3" w:rsidRDefault="00875723" w:rsidP="003C56F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3C56F3">
        <w:rPr>
          <w:rFonts w:ascii="Times New Roman" w:hAnsi="Times New Roman"/>
          <w:b/>
          <w:i/>
          <w:sz w:val="24"/>
          <w:szCs w:val="24"/>
        </w:rPr>
        <w:t>Tvorba programů pro děti a žáky se zaměřením na rozvoj klíčových kompetencí</w:t>
      </w:r>
    </w:p>
    <w:p w:rsidR="00875723" w:rsidRDefault="00875723" w:rsidP="003C56F3">
      <w:pPr>
        <w:jc w:val="both"/>
        <w:rPr>
          <w:rFonts w:ascii="Times New Roman" w:hAnsi="Times New Roman"/>
          <w:sz w:val="24"/>
          <w:szCs w:val="24"/>
        </w:rPr>
      </w:pPr>
      <w:r w:rsidRPr="004A4F9A">
        <w:rPr>
          <w:rFonts w:ascii="Times New Roman" w:hAnsi="Times New Roman"/>
          <w:sz w:val="24"/>
          <w:szCs w:val="24"/>
        </w:rPr>
        <w:t>Tato</w:t>
      </w:r>
      <w:r>
        <w:rPr>
          <w:rFonts w:ascii="Times New Roman" w:hAnsi="Times New Roman"/>
          <w:sz w:val="24"/>
          <w:szCs w:val="24"/>
        </w:rPr>
        <w:t xml:space="preserve"> podaktivita bude realizována </w:t>
      </w:r>
      <w:r w:rsidRPr="00F00CB8">
        <w:rPr>
          <w:rFonts w:ascii="Times New Roman" w:hAnsi="Times New Roman"/>
          <w:sz w:val="24"/>
          <w:szCs w:val="24"/>
        </w:rPr>
        <w:t>na platformách společenství praxe</w:t>
      </w:r>
      <w:r>
        <w:rPr>
          <w:rFonts w:ascii="Times New Roman" w:hAnsi="Times New Roman"/>
          <w:sz w:val="24"/>
          <w:szCs w:val="24"/>
        </w:rPr>
        <w:t xml:space="preserve"> pedagogických pracovníků, pracovníků v neformálním vzdělávání a koordinátorů expertních týmů.</w:t>
      </w:r>
    </w:p>
    <w:p w:rsidR="00875723" w:rsidRDefault="00875723" w:rsidP="003C56F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316F0">
        <w:rPr>
          <w:rFonts w:ascii="Times New Roman" w:hAnsi="Times New Roman"/>
          <w:sz w:val="24"/>
          <w:szCs w:val="24"/>
        </w:rPr>
        <w:t>Základem pro design vzdělávacích programů budou tři tematické moduly zahrnujíc</w:t>
      </w:r>
      <w:r>
        <w:rPr>
          <w:rFonts w:ascii="Times New Roman" w:hAnsi="Times New Roman"/>
          <w:sz w:val="24"/>
          <w:szCs w:val="24"/>
        </w:rPr>
        <w:t>í komplexní práci s informacemi s cílem rozvíjet u dětí a žáků</w:t>
      </w:r>
      <w:r w:rsidRPr="008316F0">
        <w:rPr>
          <w:rFonts w:ascii="Times New Roman" w:hAnsi="Times New Roman"/>
          <w:sz w:val="24"/>
          <w:szCs w:val="24"/>
        </w:rPr>
        <w:t xml:space="preserve"> informační </w:t>
      </w:r>
      <w:r>
        <w:rPr>
          <w:rFonts w:ascii="Times New Roman" w:hAnsi="Times New Roman"/>
          <w:sz w:val="24"/>
          <w:szCs w:val="24"/>
        </w:rPr>
        <w:t>(</w:t>
      </w:r>
      <w:r w:rsidRPr="008316F0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rámcově také </w:t>
      </w:r>
      <w:r w:rsidRPr="008316F0">
        <w:rPr>
          <w:rFonts w:ascii="Times New Roman" w:hAnsi="Times New Roman"/>
          <w:sz w:val="24"/>
          <w:szCs w:val="24"/>
        </w:rPr>
        <w:t>mediální</w:t>
      </w:r>
      <w:r>
        <w:rPr>
          <w:rFonts w:ascii="Times New Roman" w:hAnsi="Times New Roman"/>
          <w:sz w:val="24"/>
          <w:szCs w:val="24"/>
        </w:rPr>
        <w:t>)</w:t>
      </w:r>
      <w:r w:rsidRPr="008316F0">
        <w:rPr>
          <w:rFonts w:ascii="Times New Roman" w:hAnsi="Times New Roman"/>
          <w:sz w:val="24"/>
          <w:szCs w:val="24"/>
        </w:rPr>
        <w:t xml:space="preserve"> gramotnost:</w:t>
      </w:r>
    </w:p>
    <w:p w:rsidR="00875723" w:rsidRDefault="00875723" w:rsidP="003C56F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316F0">
        <w:rPr>
          <w:rFonts w:ascii="Times New Roman" w:hAnsi="Times New Roman"/>
          <w:sz w:val="24"/>
          <w:szCs w:val="24"/>
        </w:rPr>
        <w:t>1.) Na cestě od autora ke čtenáři;</w:t>
      </w:r>
    </w:p>
    <w:p w:rsidR="00875723" w:rsidRDefault="00875723" w:rsidP="003C56F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316F0">
        <w:rPr>
          <w:rFonts w:ascii="Times New Roman" w:hAnsi="Times New Roman"/>
          <w:sz w:val="24"/>
          <w:szCs w:val="24"/>
        </w:rPr>
        <w:t>2.) S informacemi k lepšímu celoživotnímu učení;</w:t>
      </w:r>
    </w:p>
    <w:p w:rsidR="00875723" w:rsidRDefault="00875723" w:rsidP="003C56F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316F0">
        <w:rPr>
          <w:rFonts w:ascii="Times New Roman" w:hAnsi="Times New Roman"/>
          <w:sz w:val="24"/>
          <w:szCs w:val="24"/>
        </w:rPr>
        <w:t>3.) Bádám v knihovně a píšu svůj odborný text.</w:t>
      </w:r>
    </w:p>
    <w:p w:rsidR="00875723" w:rsidRDefault="00875723" w:rsidP="003C56F3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Informační gramotnost byla jako zastřešující vzdělávací téma předkládaného projektového záměru zvolena proto, že ideálně propojuje soubor znalostí, dovedností a postojů pro komplexní práci jedince s informacemi s využitím kompetencí formálního i neformálního vzdělávání.  </w:t>
      </w:r>
    </w:p>
    <w:p w:rsidR="00875723" w:rsidRDefault="00875723" w:rsidP="003C56F3">
      <w:pPr>
        <w:spacing w:after="120"/>
        <w:jc w:val="both"/>
      </w:pPr>
      <w:r w:rsidRPr="008316F0">
        <w:rPr>
          <w:rFonts w:ascii="Times New Roman" w:hAnsi="Times New Roman"/>
          <w:sz w:val="24"/>
          <w:szCs w:val="24"/>
        </w:rPr>
        <w:t xml:space="preserve">Z každého tematického modulu budou vycházet vzdělávací programy </w:t>
      </w:r>
      <w:r>
        <w:rPr>
          <w:rFonts w:ascii="Times New Roman" w:hAnsi="Times New Roman"/>
          <w:sz w:val="24"/>
          <w:szCs w:val="24"/>
        </w:rPr>
        <w:t xml:space="preserve">(VP) </w:t>
      </w:r>
      <w:r w:rsidRPr="008316F0">
        <w:rPr>
          <w:rFonts w:ascii="Times New Roman" w:hAnsi="Times New Roman"/>
          <w:sz w:val="24"/>
          <w:szCs w:val="24"/>
        </w:rPr>
        <w:t xml:space="preserve">reflektující věkové složení cílové skupiny tak, že </w:t>
      </w:r>
      <w:r w:rsidRPr="003C56F3">
        <w:rPr>
          <w:rFonts w:ascii="Times New Roman" w:hAnsi="Times New Roman"/>
          <w:sz w:val="24"/>
          <w:szCs w:val="24"/>
        </w:rPr>
        <w:t>ze tří tematických modulů vzejde celkem devět vzdělávacích programů</w:t>
      </w:r>
      <w:r w:rsidRPr="008316F0">
        <w:rPr>
          <w:rFonts w:ascii="Times New Roman" w:hAnsi="Times New Roman"/>
          <w:sz w:val="24"/>
          <w:szCs w:val="24"/>
        </w:rPr>
        <w:t>. Minimální časová dotace každého jednotlivého vzdělávacího programu bude 16 hodin. Programy budou edukačně designovány tak, aby v trojfázovém modelu učení E-U-R reflektovaly konstruktivistické pedagogické paradigma s aktivizačními prvky a principy projektové výuky.</w:t>
      </w:r>
    </w:p>
    <w:p w:rsidR="00875723" w:rsidRPr="008316F0" w:rsidRDefault="00875723" w:rsidP="003C56F3">
      <w:pPr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  <w:r w:rsidRPr="008316F0">
        <w:rPr>
          <w:rFonts w:ascii="Times New Roman" w:hAnsi="Times New Roman"/>
          <w:sz w:val="24"/>
          <w:szCs w:val="24"/>
          <w:u w:val="single"/>
        </w:rPr>
        <w:t>Přehled vytvářených vzdělávacích programů:</w:t>
      </w:r>
    </w:p>
    <w:p w:rsidR="00875723" w:rsidRPr="008316F0" w:rsidRDefault="00875723" w:rsidP="003C56F3">
      <w:pPr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8316F0">
        <w:rPr>
          <w:rFonts w:ascii="Times New Roman" w:hAnsi="Times New Roman"/>
          <w:b/>
          <w:i/>
          <w:sz w:val="24"/>
          <w:szCs w:val="24"/>
        </w:rPr>
        <w:t>VP č. 1</w:t>
      </w:r>
      <w:r w:rsidRPr="008316F0">
        <w:rPr>
          <w:rFonts w:ascii="Times New Roman" w:hAnsi="Times New Roman"/>
          <w:i/>
          <w:sz w:val="24"/>
          <w:szCs w:val="24"/>
        </w:rPr>
        <w:t xml:space="preserve"> - Na cestě od autora ke čtenáři v knihovně</w:t>
      </w:r>
      <w:r w:rsidRPr="008316F0">
        <w:rPr>
          <w:rFonts w:ascii="Times New Roman" w:hAnsi="Times New Roman"/>
          <w:sz w:val="24"/>
          <w:szCs w:val="24"/>
        </w:rPr>
        <w:t xml:space="preserve"> </w:t>
      </w:r>
      <w:r w:rsidRPr="008316F0">
        <w:rPr>
          <w:rFonts w:ascii="Times New Roman" w:hAnsi="Times New Roman"/>
          <w:i/>
          <w:sz w:val="24"/>
          <w:szCs w:val="24"/>
        </w:rPr>
        <w:t>pro věkovou kategorii žáků z 1. – 2. ročníku ZŠ</w:t>
      </w:r>
      <w:r w:rsidRPr="008316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(bude upraven pro žáky se SVP)</w:t>
      </w:r>
      <w:r w:rsidRPr="008316F0">
        <w:rPr>
          <w:rFonts w:ascii="Times New Roman" w:hAnsi="Times New Roman"/>
          <w:sz w:val="24"/>
          <w:szCs w:val="24"/>
        </w:rPr>
        <w:t>.</w:t>
      </w:r>
    </w:p>
    <w:p w:rsidR="00875723" w:rsidRPr="008316F0" w:rsidRDefault="00875723" w:rsidP="003C56F3">
      <w:pPr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8316F0">
        <w:rPr>
          <w:rFonts w:ascii="Times New Roman" w:hAnsi="Times New Roman"/>
          <w:b/>
          <w:i/>
          <w:sz w:val="24"/>
          <w:szCs w:val="24"/>
        </w:rPr>
        <w:t>VP č. 2</w:t>
      </w:r>
      <w:r w:rsidRPr="008316F0">
        <w:rPr>
          <w:rFonts w:ascii="Times New Roman" w:hAnsi="Times New Roman"/>
          <w:i/>
          <w:sz w:val="24"/>
          <w:szCs w:val="24"/>
        </w:rPr>
        <w:t xml:space="preserve"> - Na cestě od autora ke čtenáři v knihovně</w:t>
      </w:r>
      <w:r w:rsidRPr="008316F0">
        <w:rPr>
          <w:rFonts w:ascii="Times New Roman" w:hAnsi="Times New Roman"/>
          <w:sz w:val="24"/>
          <w:szCs w:val="24"/>
        </w:rPr>
        <w:t xml:space="preserve"> </w:t>
      </w:r>
      <w:r w:rsidRPr="008316F0">
        <w:rPr>
          <w:rFonts w:ascii="Times New Roman" w:hAnsi="Times New Roman"/>
          <w:i/>
          <w:sz w:val="24"/>
          <w:szCs w:val="24"/>
        </w:rPr>
        <w:t>pro věkovou kategorii žáků z 3. – 5. ročníku ZŠ</w:t>
      </w:r>
      <w:r w:rsidRPr="008316F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316F0">
        <w:rPr>
          <w:rFonts w:ascii="Times New Roman" w:hAnsi="Times New Roman"/>
          <w:sz w:val="24"/>
          <w:szCs w:val="24"/>
        </w:rPr>
        <w:t>(bude upraven pro žáky se SVP).</w:t>
      </w:r>
    </w:p>
    <w:p w:rsidR="00875723" w:rsidRPr="008316F0" w:rsidRDefault="00875723" w:rsidP="003C56F3">
      <w:pPr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8316F0">
        <w:rPr>
          <w:rFonts w:ascii="Times New Roman" w:hAnsi="Times New Roman"/>
          <w:b/>
          <w:i/>
          <w:sz w:val="24"/>
          <w:szCs w:val="24"/>
        </w:rPr>
        <w:t>VP č. 3</w:t>
      </w:r>
      <w:r w:rsidRPr="008316F0">
        <w:rPr>
          <w:rFonts w:ascii="Times New Roman" w:hAnsi="Times New Roman"/>
          <w:i/>
          <w:sz w:val="24"/>
          <w:szCs w:val="24"/>
        </w:rPr>
        <w:t xml:space="preserve"> - S informacemi k lepšímu celoživotnímu učení</w:t>
      </w:r>
      <w:r w:rsidRPr="008316F0">
        <w:rPr>
          <w:rFonts w:ascii="Times New Roman" w:hAnsi="Times New Roman"/>
          <w:sz w:val="24"/>
          <w:szCs w:val="24"/>
        </w:rPr>
        <w:t xml:space="preserve"> </w:t>
      </w:r>
      <w:r w:rsidRPr="008316F0">
        <w:rPr>
          <w:rFonts w:ascii="Times New Roman" w:hAnsi="Times New Roman"/>
          <w:i/>
          <w:sz w:val="24"/>
          <w:szCs w:val="24"/>
        </w:rPr>
        <w:t>pro věkovou kategorii žáků z 3. – 5. ročníku ZŠ</w:t>
      </w:r>
      <w:r w:rsidRPr="008316F0">
        <w:rPr>
          <w:rFonts w:ascii="Times New Roman" w:hAnsi="Times New Roman"/>
          <w:sz w:val="24"/>
          <w:szCs w:val="24"/>
        </w:rPr>
        <w:t>.</w:t>
      </w:r>
    </w:p>
    <w:p w:rsidR="00875723" w:rsidRPr="008316F0" w:rsidRDefault="00875723" w:rsidP="003C56F3">
      <w:pPr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8316F0">
        <w:rPr>
          <w:rFonts w:ascii="Times New Roman" w:hAnsi="Times New Roman"/>
          <w:b/>
          <w:i/>
          <w:sz w:val="24"/>
          <w:szCs w:val="24"/>
        </w:rPr>
        <w:t>VP č. 4</w:t>
      </w:r>
      <w:r w:rsidRPr="008316F0">
        <w:rPr>
          <w:rFonts w:ascii="Times New Roman" w:hAnsi="Times New Roman"/>
          <w:i/>
          <w:sz w:val="24"/>
          <w:szCs w:val="24"/>
        </w:rPr>
        <w:t xml:space="preserve"> - S informacemi k lepšímu celoživotnímu učení</w:t>
      </w:r>
      <w:r w:rsidRPr="008316F0">
        <w:rPr>
          <w:rFonts w:ascii="Times New Roman" w:hAnsi="Times New Roman"/>
          <w:sz w:val="24"/>
          <w:szCs w:val="24"/>
        </w:rPr>
        <w:t xml:space="preserve"> </w:t>
      </w:r>
      <w:r w:rsidRPr="008316F0">
        <w:rPr>
          <w:rFonts w:ascii="Times New Roman" w:hAnsi="Times New Roman"/>
          <w:i/>
          <w:sz w:val="24"/>
          <w:szCs w:val="24"/>
        </w:rPr>
        <w:t>pro věkovou kategorii žáků z 6. – 7. ročníku ZŠ a odpovídající ročníky 8letého gymnázia</w:t>
      </w:r>
      <w:r w:rsidRPr="008316F0">
        <w:rPr>
          <w:rFonts w:ascii="Times New Roman" w:hAnsi="Times New Roman"/>
          <w:sz w:val="24"/>
          <w:szCs w:val="24"/>
        </w:rPr>
        <w:t>.</w:t>
      </w:r>
    </w:p>
    <w:p w:rsidR="00875723" w:rsidRPr="008316F0" w:rsidRDefault="00875723" w:rsidP="003C56F3">
      <w:pPr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8316F0">
        <w:rPr>
          <w:rFonts w:ascii="Times New Roman" w:hAnsi="Times New Roman"/>
          <w:b/>
          <w:i/>
          <w:sz w:val="24"/>
          <w:szCs w:val="24"/>
        </w:rPr>
        <w:t>VP č. 5</w:t>
      </w:r>
      <w:r w:rsidRPr="008316F0">
        <w:rPr>
          <w:rFonts w:ascii="Times New Roman" w:hAnsi="Times New Roman"/>
          <w:i/>
          <w:sz w:val="24"/>
          <w:szCs w:val="24"/>
        </w:rPr>
        <w:t xml:space="preserve"> - S informacemi k lepšímu celoživotnímu učení</w:t>
      </w:r>
      <w:r w:rsidRPr="008316F0">
        <w:rPr>
          <w:rFonts w:ascii="Times New Roman" w:hAnsi="Times New Roman"/>
          <w:sz w:val="24"/>
          <w:szCs w:val="24"/>
        </w:rPr>
        <w:t xml:space="preserve"> </w:t>
      </w:r>
      <w:r w:rsidRPr="008316F0">
        <w:rPr>
          <w:rFonts w:ascii="Times New Roman" w:hAnsi="Times New Roman"/>
          <w:i/>
          <w:sz w:val="24"/>
          <w:szCs w:val="24"/>
        </w:rPr>
        <w:t>pro věkovou kategorii žáků z 8. – 9. ročníku ZŠ a odpovídající ročníky 8 a 6letého gymnázia</w:t>
      </w:r>
      <w:r w:rsidRPr="008316F0">
        <w:rPr>
          <w:rFonts w:ascii="Times New Roman" w:hAnsi="Times New Roman"/>
          <w:sz w:val="24"/>
          <w:szCs w:val="24"/>
        </w:rPr>
        <w:t>.</w:t>
      </w:r>
    </w:p>
    <w:p w:rsidR="00875723" w:rsidRPr="008316F0" w:rsidRDefault="00875723" w:rsidP="003C56F3">
      <w:pPr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8316F0">
        <w:rPr>
          <w:rFonts w:ascii="Times New Roman" w:hAnsi="Times New Roman"/>
          <w:b/>
          <w:i/>
          <w:sz w:val="24"/>
          <w:szCs w:val="24"/>
        </w:rPr>
        <w:t>VP č. 6</w:t>
      </w:r>
      <w:r w:rsidRPr="008316F0">
        <w:rPr>
          <w:rFonts w:ascii="Times New Roman" w:hAnsi="Times New Roman"/>
          <w:i/>
          <w:sz w:val="24"/>
          <w:szCs w:val="24"/>
        </w:rPr>
        <w:t xml:space="preserve"> - S informacemi k lepšímu celoživotnímu učení</w:t>
      </w:r>
      <w:r w:rsidRPr="008316F0">
        <w:rPr>
          <w:rFonts w:ascii="Times New Roman" w:hAnsi="Times New Roman"/>
          <w:sz w:val="24"/>
          <w:szCs w:val="24"/>
        </w:rPr>
        <w:t xml:space="preserve"> </w:t>
      </w:r>
      <w:r w:rsidRPr="008316F0">
        <w:rPr>
          <w:rFonts w:ascii="Times New Roman" w:hAnsi="Times New Roman"/>
          <w:i/>
          <w:sz w:val="24"/>
          <w:szCs w:val="24"/>
        </w:rPr>
        <w:t>pro věkovou kategorii žáků SŠ s ukončenou maturitní zkouškou</w:t>
      </w:r>
      <w:r w:rsidRPr="008316F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316F0">
        <w:rPr>
          <w:rFonts w:ascii="Times New Roman" w:hAnsi="Times New Roman"/>
          <w:sz w:val="24"/>
          <w:szCs w:val="24"/>
        </w:rPr>
        <w:t>(bude upraven pro žáky se SVP).</w:t>
      </w:r>
    </w:p>
    <w:p w:rsidR="00875723" w:rsidRPr="008316F0" w:rsidRDefault="00875723" w:rsidP="003C56F3">
      <w:pPr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8316F0">
        <w:rPr>
          <w:rFonts w:ascii="Times New Roman" w:hAnsi="Times New Roman"/>
          <w:b/>
          <w:i/>
          <w:sz w:val="24"/>
          <w:szCs w:val="24"/>
        </w:rPr>
        <w:t>VP č. 7</w:t>
      </w:r>
      <w:r w:rsidRPr="008316F0">
        <w:rPr>
          <w:rFonts w:ascii="Times New Roman" w:hAnsi="Times New Roman"/>
          <w:i/>
          <w:sz w:val="24"/>
          <w:szCs w:val="24"/>
        </w:rPr>
        <w:t xml:space="preserve"> - Bádám v knihovně a píšu svůj odborný text pro věkovou kategorii žáků z 6. – 7. ročníku ZŠ a odpovídající ročníky 8letého gymnázia</w:t>
      </w:r>
      <w:r w:rsidRPr="008316F0">
        <w:rPr>
          <w:rFonts w:ascii="Times New Roman" w:hAnsi="Times New Roman"/>
          <w:sz w:val="24"/>
          <w:szCs w:val="24"/>
        </w:rPr>
        <w:t xml:space="preserve"> (bude upraven pro žáky se SVP).</w:t>
      </w:r>
    </w:p>
    <w:p w:rsidR="00875723" w:rsidRPr="008316F0" w:rsidRDefault="00875723" w:rsidP="003C56F3">
      <w:pPr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8316F0">
        <w:rPr>
          <w:rFonts w:ascii="Times New Roman" w:hAnsi="Times New Roman"/>
          <w:b/>
          <w:i/>
          <w:sz w:val="24"/>
          <w:szCs w:val="24"/>
        </w:rPr>
        <w:t>VP č. 8</w:t>
      </w:r>
      <w:r w:rsidRPr="008316F0">
        <w:rPr>
          <w:rFonts w:ascii="Times New Roman" w:hAnsi="Times New Roman"/>
          <w:i/>
          <w:sz w:val="24"/>
          <w:szCs w:val="24"/>
        </w:rPr>
        <w:t xml:space="preserve"> - Bádám v knihovně a píšu svůj odborný text pro věkovou kategorii žáků z 8. – 9. ročníku ZŠ a odpovídající ročníky 8 a 6letého gymnázia</w:t>
      </w:r>
      <w:r w:rsidRPr="008316F0">
        <w:rPr>
          <w:rFonts w:ascii="Times New Roman" w:hAnsi="Times New Roman"/>
          <w:sz w:val="24"/>
          <w:szCs w:val="24"/>
        </w:rPr>
        <w:t xml:space="preserve"> (bude upraven pro žáky se SVP).</w:t>
      </w:r>
    </w:p>
    <w:p w:rsidR="00875723" w:rsidRPr="008316F0" w:rsidRDefault="00875723" w:rsidP="003C56F3">
      <w:pPr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8316F0">
        <w:rPr>
          <w:rFonts w:ascii="Times New Roman" w:hAnsi="Times New Roman"/>
          <w:b/>
          <w:i/>
          <w:sz w:val="24"/>
          <w:szCs w:val="24"/>
        </w:rPr>
        <w:t>VP č. 9</w:t>
      </w:r>
      <w:r w:rsidRPr="008316F0">
        <w:rPr>
          <w:rFonts w:ascii="Times New Roman" w:hAnsi="Times New Roman"/>
          <w:i/>
          <w:sz w:val="24"/>
          <w:szCs w:val="24"/>
        </w:rPr>
        <w:t xml:space="preserve"> - Bádám v knihovně a píšu svůj odborný text pro věkovou kategorii žáků SŠ s ukončenou maturitní zkouškou</w:t>
      </w:r>
      <w:r w:rsidRPr="008316F0">
        <w:rPr>
          <w:rFonts w:ascii="Times New Roman" w:hAnsi="Times New Roman"/>
          <w:sz w:val="24"/>
          <w:szCs w:val="24"/>
        </w:rPr>
        <w:t xml:space="preserve"> (bude upraven pro žáky se SVP).</w:t>
      </w:r>
    </w:p>
    <w:p w:rsidR="00875723" w:rsidRPr="003C56F3" w:rsidRDefault="00875723" w:rsidP="003C56F3">
      <w:pPr>
        <w:jc w:val="both"/>
        <w:rPr>
          <w:rFonts w:ascii="Times New Roman" w:hAnsi="Times New Roman"/>
          <w:sz w:val="24"/>
          <w:szCs w:val="24"/>
        </w:rPr>
      </w:pPr>
    </w:p>
    <w:p w:rsidR="00875723" w:rsidRDefault="00875723" w:rsidP="00CB4C9F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Vytvořené programy budou zpracovány i v digitální podobě. Ke každému programu bude vytvořen soubor digitálních materiálů potřebných k realizaci vytvořeného programu. Zároveň bude vytvořena ke každému programu metodika. Celá kompletní finální verze jednotlivých programů bude zveřejněna na portálu RVP.cz.</w:t>
      </w:r>
    </w:p>
    <w:p w:rsidR="00875723" w:rsidRDefault="00875723" w:rsidP="00CB4C9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875723" w:rsidRPr="00CB4C9F" w:rsidRDefault="00875723" w:rsidP="00CB4C9F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B4C9F">
        <w:rPr>
          <w:rFonts w:ascii="Times New Roman" w:hAnsi="Times New Roman"/>
          <w:b/>
          <w:i/>
          <w:sz w:val="24"/>
          <w:szCs w:val="24"/>
        </w:rPr>
        <w:t>Ověření vytvořených programů</w:t>
      </w:r>
    </w:p>
    <w:p w:rsidR="00875723" w:rsidRDefault="00875723" w:rsidP="00CB4C9F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Vytvořené programy budou v průběhu realizace programu ověřeny minimálně 1x, tzn., že po ukončení tvorby programů naváže fáze ověřování, kdy každý program bude minimálně jednou ověřován. Jednoho ověřování se zúčastní optimálně 10 - 15 dětí/žáků, ale max. 30 dětí/žáků.</w:t>
      </w:r>
    </w:p>
    <w:p w:rsidR="00875723" w:rsidRDefault="00875723" w:rsidP="003C56F3">
      <w:pPr>
        <w:jc w:val="both"/>
        <w:rPr>
          <w:rFonts w:ascii="Times New Roman" w:hAnsi="Times New Roman"/>
          <w:sz w:val="24"/>
          <w:szCs w:val="24"/>
        </w:rPr>
      </w:pPr>
    </w:p>
    <w:p w:rsidR="00875723" w:rsidRPr="00CB4C9F" w:rsidRDefault="00875723" w:rsidP="00CB4C9F">
      <w:pPr>
        <w:pStyle w:val="ListParagraph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 w:rsidRPr="00CB4C9F">
        <w:rPr>
          <w:rFonts w:ascii="Times New Roman" w:hAnsi="Times New Roman"/>
          <w:b/>
          <w:i/>
          <w:sz w:val="24"/>
          <w:szCs w:val="24"/>
        </w:rPr>
        <w:t>Evaluace</w:t>
      </w:r>
    </w:p>
    <w:p w:rsidR="00875723" w:rsidRDefault="00875723" w:rsidP="00CB4C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rámci realizace projektu budou všechny realizované aktivity a podaktivity evaluovány.</w:t>
      </w:r>
    </w:p>
    <w:p w:rsidR="00875723" w:rsidRDefault="00875723" w:rsidP="00CB4C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stránkách žadatele bude vytvořen a aktualizován informativní projektový web, na němž budou jednotlivé výstupy včetně evaluací prezentovány.</w:t>
      </w:r>
    </w:p>
    <w:p w:rsidR="00875723" w:rsidRDefault="00875723" w:rsidP="00CB4C9F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Celá kompletní finální verze jednotlivých programů bude také zveřejněna na portálu RVP.cz.</w:t>
      </w:r>
    </w:p>
    <w:p w:rsidR="00875723" w:rsidRPr="00A94611" w:rsidRDefault="00875723" w:rsidP="00CB4C9F">
      <w:pPr>
        <w:jc w:val="both"/>
        <w:rPr>
          <w:rFonts w:ascii="Times New Roman" w:hAnsi="Times New Roman"/>
          <w:sz w:val="24"/>
          <w:szCs w:val="24"/>
        </w:rPr>
      </w:pPr>
    </w:p>
    <w:sectPr w:rsidR="00875723" w:rsidRPr="00A94611" w:rsidSect="00C66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F1878"/>
    <w:multiLevelType w:val="hybridMultilevel"/>
    <w:tmpl w:val="B58C5D2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4E3B05"/>
    <w:multiLevelType w:val="hybridMultilevel"/>
    <w:tmpl w:val="B58C5D2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37C5C43"/>
    <w:multiLevelType w:val="hybridMultilevel"/>
    <w:tmpl w:val="B58C5D2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0177D18"/>
    <w:multiLevelType w:val="hybridMultilevel"/>
    <w:tmpl w:val="C1DC9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B95A0B"/>
    <w:multiLevelType w:val="hybridMultilevel"/>
    <w:tmpl w:val="B58C5D2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5544"/>
    <w:rsid w:val="0012406C"/>
    <w:rsid w:val="00127F8E"/>
    <w:rsid w:val="00140336"/>
    <w:rsid w:val="00145227"/>
    <w:rsid w:val="00375544"/>
    <w:rsid w:val="003830C6"/>
    <w:rsid w:val="003C56F3"/>
    <w:rsid w:val="0046602F"/>
    <w:rsid w:val="004A4F9A"/>
    <w:rsid w:val="004F03C7"/>
    <w:rsid w:val="00567413"/>
    <w:rsid w:val="00632E45"/>
    <w:rsid w:val="00797B6C"/>
    <w:rsid w:val="008316F0"/>
    <w:rsid w:val="00853019"/>
    <w:rsid w:val="00875723"/>
    <w:rsid w:val="00A175E5"/>
    <w:rsid w:val="00A4408C"/>
    <w:rsid w:val="00A94611"/>
    <w:rsid w:val="00B377EF"/>
    <w:rsid w:val="00B95F1B"/>
    <w:rsid w:val="00C66582"/>
    <w:rsid w:val="00CB4C9F"/>
    <w:rsid w:val="00D801AA"/>
    <w:rsid w:val="00DA0C98"/>
    <w:rsid w:val="00DA2E90"/>
    <w:rsid w:val="00DD7067"/>
    <w:rsid w:val="00E80D64"/>
    <w:rsid w:val="00F00CB8"/>
    <w:rsid w:val="00F1747E"/>
    <w:rsid w:val="00FD1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58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ad 1,Název grafu,Odstavec se seznamem1"/>
    <w:basedOn w:val="Normal"/>
    <w:uiPriority w:val="99"/>
    <w:qFormat/>
    <w:rsid w:val="00B95F1B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1465</Words>
  <Characters>8649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KIS</dc:creator>
  <cp:keywords/>
  <dc:description/>
  <cp:lastModifiedBy>mihal</cp:lastModifiedBy>
  <cp:revision>2</cp:revision>
  <dcterms:created xsi:type="dcterms:W3CDTF">2018-05-15T12:25:00Z</dcterms:created>
  <dcterms:modified xsi:type="dcterms:W3CDTF">2018-05-15T12:25:00Z</dcterms:modified>
</cp:coreProperties>
</file>