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0A" w:rsidRDefault="0022720A" w:rsidP="0022720A">
      <w:pPr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6.C</w:t>
      </w:r>
      <w:r w:rsidRPr="0000205A">
        <w:rPr>
          <w:b/>
          <w:sz w:val="36"/>
          <w:szCs w:val="36"/>
          <w:u w:val="single"/>
        </w:rPr>
        <w:t xml:space="preserve"> MATEMATIKA</w:t>
      </w:r>
      <w:proofErr w:type="gramEnd"/>
      <w:r w:rsidRPr="0000205A">
        <w:rPr>
          <w:b/>
          <w:sz w:val="36"/>
          <w:szCs w:val="36"/>
          <w:u w:val="single"/>
        </w:rPr>
        <w:t xml:space="preserve"> </w:t>
      </w:r>
      <w:r w:rsidR="009A4B6F">
        <w:rPr>
          <w:b/>
          <w:sz w:val="36"/>
          <w:szCs w:val="36"/>
          <w:u w:val="single"/>
        </w:rPr>
        <w:t>8</w:t>
      </w:r>
      <w:r>
        <w:rPr>
          <w:b/>
          <w:sz w:val="36"/>
          <w:szCs w:val="36"/>
          <w:u w:val="single"/>
        </w:rPr>
        <w:t>.</w:t>
      </w:r>
      <w:r w:rsidR="00874493">
        <w:rPr>
          <w:b/>
          <w:sz w:val="36"/>
          <w:szCs w:val="36"/>
          <w:u w:val="single"/>
        </w:rPr>
        <w:t>6</w:t>
      </w:r>
      <w:r>
        <w:rPr>
          <w:b/>
          <w:sz w:val="36"/>
          <w:szCs w:val="36"/>
          <w:u w:val="single"/>
        </w:rPr>
        <w:t>.-</w:t>
      </w:r>
      <w:r w:rsidR="009A4B6F">
        <w:rPr>
          <w:b/>
          <w:sz w:val="36"/>
          <w:szCs w:val="36"/>
          <w:u w:val="single"/>
        </w:rPr>
        <w:t>12</w:t>
      </w:r>
      <w:r w:rsidRPr="0000205A">
        <w:rPr>
          <w:b/>
          <w:sz w:val="36"/>
          <w:szCs w:val="36"/>
          <w:u w:val="single"/>
        </w:rPr>
        <w:t>.</w:t>
      </w:r>
      <w:r w:rsidR="00874493">
        <w:rPr>
          <w:b/>
          <w:sz w:val="36"/>
          <w:szCs w:val="36"/>
          <w:u w:val="single"/>
        </w:rPr>
        <w:t>6</w:t>
      </w:r>
      <w:r w:rsidRPr="0000205A">
        <w:rPr>
          <w:b/>
          <w:sz w:val="36"/>
          <w:szCs w:val="36"/>
          <w:u w:val="single"/>
        </w:rPr>
        <w:t>.2020</w:t>
      </w:r>
    </w:p>
    <w:p w:rsidR="0022720A" w:rsidRDefault="0022720A" w:rsidP="0022720A">
      <w:pPr>
        <w:rPr>
          <w:sz w:val="24"/>
          <w:szCs w:val="24"/>
        </w:rPr>
      </w:pPr>
    </w:p>
    <w:p w:rsidR="009A4B6F" w:rsidRPr="009A4B6F" w:rsidRDefault="009A4B6F" w:rsidP="009A4B6F">
      <w:pPr>
        <w:rPr>
          <w:sz w:val="28"/>
          <w:szCs w:val="28"/>
        </w:rPr>
      </w:pPr>
      <w:r w:rsidRPr="009A4B6F">
        <w:rPr>
          <w:sz w:val="28"/>
          <w:szCs w:val="28"/>
        </w:rPr>
        <w:t xml:space="preserve">V tomto týdnu se konečně potkáme. Hurá! Ne sice se všemi, ale </w:t>
      </w:r>
      <w:r>
        <w:rPr>
          <w:sz w:val="28"/>
          <w:szCs w:val="28"/>
        </w:rPr>
        <w:t>tři</w:t>
      </w:r>
      <w:r w:rsidRPr="009A4B6F">
        <w:rPr>
          <w:sz w:val="28"/>
          <w:szCs w:val="28"/>
        </w:rPr>
        <w:t>náct</w:t>
      </w:r>
      <w:r>
        <w:rPr>
          <w:sz w:val="28"/>
          <w:szCs w:val="28"/>
        </w:rPr>
        <w:t xml:space="preserve"> z osmnácti</w:t>
      </w:r>
      <w:r w:rsidRPr="009A4B6F">
        <w:rPr>
          <w:sz w:val="28"/>
          <w:szCs w:val="28"/>
        </w:rPr>
        <w:t xml:space="preserve"> je taky dobrý… </w:t>
      </w:r>
      <w:r w:rsidRPr="009A4B6F">
        <w:rPr>
          <w:sz w:val="28"/>
          <w:szCs w:val="28"/>
        </w:rPr>
        <w:sym w:font="Wingdings" w:char="F04A"/>
      </w:r>
      <w:r w:rsidRPr="009A4B6F">
        <w:rPr>
          <w:sz w:val="28"/>
          <w:szCs w:val="28"/>
        </w:rPr>
        <w:t xml:space="preserve"> Těšíte se? Já jo.</w:t>
      </w:r>
    </w:p>
    <w:p w:rsidR="009A4B6F" w:rsidRDefault="009A4B6F" w:rsidP="009A4B6F">
      <w:pPr>
        <w:rPr>
          <w:sz w:val="28"/>
          <w:szCs w:val="28"/>
        </w:rPr>
      </w:pPr>
      <w:r w:rsidRPr="009A4B6F">
        <w:rPr>
          <w:sz w:val="28"/>
          <w:szCs w:val="28"/>
        </w:rPr>
        <w:t>Vy, co do školy přijdete – připravte si otázky a témata, která budete chtít dovysvětlit nebo procvičit. Ze všeho, co jste museli zvládat sami doma.</w:t>
      </w:r>
    </w:p>
    <w:p w:rsidR="009A4B6F" w:rsidRDefault="009A4B6F" w:rsidP="009A4B6F">
      <w:pPr>
        <w:rPr>
          <w:sz w:val="28"/>
          <w:szCs w:val="28"/>
        </w:rPr>
      </w:pPr>
    </w:p>
    <w:p w:rsidR="009A4B6F" w:rsidRDefault="009A4B6F" w:rsidP="009A4B6F">
      <w:pPr>
        <w:rPr>
          <w:sz w:val="28"/>
          <w:szCs w:val="28"/>
        </w:rPr>
      </w:pPr>
      <w:r>
        <w:rPr>
          <w:sz w:val="28"/>
          <w:szCs w:val="28"/>
        </w:rPr>
        <w:t>Jinak v pondělí si zopakujeme trojúhelníky a začneme další kapitolu.</w:t>
      </w:r>
      <w:r w:rsidR="00635582">
        <w:rPr>
          <w:sz w:val="28"/>
          <w:szCs w:val="28"/>
        </w:rPr>
        <w:t xml:space="preserve"> Pro tento týden je cílem naučit se co jsou výšky a těžnice v trojúhelníku. Dokázat je sestrojit a neplést si je navzájem mezi sebou.</w:t>
      </w:r>
    </w:p>
    <w:p w:rsidR="009A4B6F" w:rsidRPr="009A4B6F" w:rsidRDefault="009A4B6F" w:rsidP="009A4B6F">
      <w:pPr>
        <w:rPr>
          <w:sz w:val="28"/>
          <w:szCs w:val="28"/>
        </w:rPr>
      </w:pPr>
    </w:p>
    <w:p w:rsidR="00874493" w:rsidRPr="000C0F89" w:rsidRDefault="009A4B6F" w:rsidP="000C0F89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Výšky t</w:t>
      </w:r>
      <w:r w:rsidR="00874493" w:rsidRPr="000C0F89">
        <w:rPr>
          <w:b/>
          <w:sz w:val="48"/>
          <w:szCs w:val="48"/>
          <w:u w:val="single"/>
        </w:rPr>
        <w:t>rojúhelník</w:t>
      </w:r>
      <w:r>
        <w:rPr>
          <w:b/>
          <w:sz w:val="48"/>
          <w:szCs w:val="48"/>
          <w:u w:val="single"/>
        </w:rPr>
        <w:t>u</w:t>
      </w:r>
    </w:p>
    <w:p w:rsidR="009A4B6F" w:rsidRDefault="009A4B6F" w:rsidP="00BF0BA7">
      <w:pPr>
        <w:rPr>
          <w:sz w:val="28"/>
          <w:szCs w:val="28"/>
        </w:rPr>
      </w:pPr>
      <w:r>
        <w:rPr>
          <w:sz w:val="28"/>
          <w:szCs w:val="28"/>
        </w:rPr>
        <w:t xml:space="preserve">Vy, kteří zůstáváte doma – pusťte si v rámci opakování videa z předchozího týdne. </w:t>
      </w:r>
    </w:p>
    <w:p w:rsidR="009A4B6F" w:rsidRDefault="009A4B6F" w:rsidP="00BF0BA7">
      <w:pPr>
        <w:rPr>
          <w:sz w:val="28"/>
          <w:szCs w:val="28"/>
        </w:rPr>
      </w:pPr>
      <w:r>
        <w:rPr>
          <w:sz w:val="28"/>
          <w:szCs w:val="28"/>
        </w:rPr>
        <w:t>Učebnice s</w:t>
      </w:r>
      <w:r w:rsidR="00874493">
        <w:rPr>
          <w:sz w:val="28"/>
          <w:szCs w:val="28"/>
        </w:rPr>
        <w:t xml:space="preserve">trana </w:t>
      </w:r>
      <w:r>
        <w:rPr>
          <w:sz w:val="28"/>
          <w:szCs w:val="28"/>
        </w:rPr>
        <w:t>5</w:t>
      </w:r>
      <w:r w:rsidR="00874493">
        <w:rPr>
          <w:sz w:val="28"/>
          <w:szCs w:val="28"/>
        </w:rPr>
        <w:t>0</w:t>
      </w:r>
      <w:r>
        <w:rPr>
          <w:sz w:val="28"/>
          <w:szCs w:val="28"/>
        </w:rPr>
        <w:t>, 51, 52 a 53</w:t>
      </w:r>
      <w:r w:rsidR="00874493">
        <w:rPr>
          <w:sz w:val="28"/>
          <w:szCs w:val="28"/>
        </w:rPr>
        <w:t>.</w:t>
      </w:r>
    </w:p>
    <w:p w:rsidR="009A4B6F" w:rsidRDefault="009A4B6F" w:rsidP="00BF0BA7">
      <w:pPr>
        <w:rPr>
          <w:sz w:val="28"/>
          <w:szCs w:val="28"/>
        </w:rPr>
      </w:pPr>
      <w:r>
        <w:rPr>
          <w:sz w:val="28"/>
          <w:szCs w:val="28"/>
        </w:rPr>
        <w:t>Rámečky jako zápis a příklady, které zvládnete, udělejte všechny. Než si začnete rámeček překreslovat do sešitu, pusťte si video, které vám výšky vysvětlí. Abyste věděli, jak na to.</w:t>
      </w:r>
      <w:r w:rsidR="00874493">
        <w:rPr>
          <w:sz w:val="28"/>
          <w:szCs w:val="28"/>
        </w:rPr>
        <w:t xml:space="preserve"> </w:t>
      </w:r>
      <w:r>
        <w:rPr>
          <w:sz w:val="28"/>
          <w:szCs w:val="28"/>
        </w:rPr>
        <w:t>Ty červené výšky totiž musíte rýsovat jako kolmice, tedy pomocí trojúhelníkového pravítka s ryskou. Nikdo to nebude pálit od oka!</w:t>
      </w:r>
    </w:p>
    <w:p w:rsidR="009A4B6F" w:rsidRDefault="00BE61DE" w:rsidP="00BF0BA7">
      <w:pPr>
        <w:rPr>
          <w:sz w:val="28"/>
          <w:szCs w:val="28"/>
        </w:rPr>
      </w:pPr>
      <w:hyperlink r:id="rId5" w:history="1">
        <w:r w:rsidRPr="00172FA6">
          <w:rPr>
            <w:rStyle w:val="Hypertextovodkaz"/>
            <w:sz w:val="28"/>
            <w:szCs w:val="28"/>
          </w:rPr>
          <w:t>https://www.youtube.com/watch?v=aELORN7yW0I</w:t>
        </w:r>
      </w:hyperlink>
      <w:r>
        <w:rPr>
          <w:sz w:val="28"/>
          <w:szCs w:val="28"/>
        </w:rPr>
        <w:t xml:space="preserve">       Vynikající video! Doporučuji občas si to zastavit – hlavně ve chvílích, kdy se tam objevuje pravítko. Ať přesně pochopíte, jak se výška sestrojuje. Bude stačit, když se na to podíváte do času 7:36. To následující už není nutné. Budeme probírat až v dalších letech.</w:t>
      </w:r>
    </w:p>
    <w:p w:rsidR="00BE61DE" w:rsidRDefault="00BE61DE" w:rsidP="00BF0BA7">
      <w:pPr>
        <w:rPr>
          <w:sz w:val="28"/>
          <w:szCs w:val="28"/>
        </w:rPr>
      </w:pPr>
      <w:hyperlink r:id="rId6" w:history="1">
        <w:r w:rsidRPr="00172FA6">
          <w:rPr>
            <w:rStyle w:val="Hypertextovodkaz"/>
            <w:sz w:val="28"/>
            <w:szCs w:val="28"/>
          </w:rPr>
          <w:t>https://www.youtube.com/watch?v=HB_E5_-g6kA</w:t>
        </w:r>
      </w:hyperlink>
      <w:r>
        <w:rPr>
          <w:sz w:val="28"/>
          <w:szCs w:val="28"/>
        </w:rPr>
        <w:t xml:space="preserve">        Trochu slabší, ale také doporučuji. Poslouží k zopakování a upevnění znalostí. </w:t>
      </w:r>
    </w:p>
    <w:p w:rsidR="00BE61DE" w:rsidRDefault="00BE61DE" w:rsidP="00BF0BA7">
      <w:pPr>
        <w:rPr>
          <w:sz w:val="28"/>
          <w:szCs w:val="28"/>
        </w:rPr>
      </w:pPr>
    </w:p>
    <w:p w:rsidR="00635582" w:rsidRDefault="00635582" w:rsidP="00BF0BA7">
      <w:pPr>
        <w:rPr>
          <w:sz w:val="28"/>
          <w:szCs w:val="28"/>
        </w:rPr>
      </w:pPr>
      <w:r>
        <w:rPr>
          <w:sz w:val="28"/>
          <w:szCs w:val="28"/>
        </w:rPr>
        <w:t>Stejným způsobem projděte další kapitolu.</w:t>
      </w:r>
    </w:p>
    <w:p w:rsidR="00635582" w:rsidRDefault="00635582" w:rsidP="00BF0BA7">
      <w:pPr>
        <w:rPr>
          <w:sz w:val="28"/>
          <w:szCs w:val="28"/>
        </w:rPr>
      </w:pPr>
    </w:p>
    <w:p w:rsidR="00635582" w:rsidRPr="00635582" w:rsidRDefault="00635582" w:rsidP="00635582">
      <w:pPr>
        <w:jc w:val="center"/>
        <w:rPr>
          <w:b/>
          <w:sz w:val="48"/>
          <w:szCs w:val="48"/>
          <w:u w:val="single"/>
        </w:rPr>
      </w:pPr>
      <w:r w:rsidRPr="00635582">
        <w:rPr>
          <w:b/>
          <w:sz w:val="48"/>
          <w:szCs w:val="48"/>
          <w:u w:val="single"/>
        </w:rPr>
        <w:t>Těžnice a těžiště trojúhelníku</w:t>
      </w:r>
    </w:p>
    <w:p w:rsidR="00635582" w:rsidRDefault="00635582" w:rsidP="00BF0BA7">
      <w:pPr>
        <w:rPr>
          <w:sz w:val="28"/>
          <w:szCs w:val="28"/>
        </w:rPr>
      </w:pPr>
      <w:r>
        <w:rPr>
          <w:sz w:val="28"/>
          <w:szCs w:val="28"/>
        </w:rPr>
        <w:t xml:space="preserve">Zase možná nejdříve video a pak učebnice strany 53, 54, 55 a 56. Rámečky a příklady tak, jak jste už zvyklí. </w:t>
      </w:r>
      <w:r w:rsidRPr="00635582">
        <w:rPr>
          <w:sz w:val="28"/>
          <w:szCs w:val="28"/>
        </w:rPr>
        <w:sym w:font="Wingdings" w:char="F04A"/>
      </w:r>
    </w:p>
    <w:p w:rsidR="00BE61DE" w:rsidRDefault="00BE61DE" w:rsidP="00BF0BA7">
      <w:pPr>
        <w:rPr>
          <w:sz w:val="28"/>
          <w:szCs w:val="28"/>
        </w:rPr>
      </w:pPr>
      <w:hyperlink r:id="rId7" w:history="1">
        <w:r w:rsidRPr="00172FA6">
          <w:rPr>
            <w:rStyle w:val="Hypertextovodkaz"/>
            <w:sz w:val="28"/>
            <w:szCs w:val="28"/>
          </w:rPr>
          <w:t>https://www.youtube.com/watch?v=Y2IzUDwgEak</w:t>
        </w:r>
      </w:hyperlink>
    </w:p>
    <w:p w:rsidR="00BE61DE" w:rsidRDefault="00BE61DE" w:rsidP="00BF0BA7">
      <w:pPr>
        <w:rPr>
          <w:sz w:val="28"/>
          <w:szCs w:val="28"/>
        </w:rPr>
      </w:pPr>
      <w:bookmarkStart w:id="0" w:name="_GoBack"/>
      <w:bookmarkEnd w:id="0"/>
    </w:p>
    <w:sectPr w:rsidR="00BE61DE" w:rsidSect="00014D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96AF2"/>
    <w:multiLevelType w:val="hybridMultilevel"/>
    <w:tmpl w:val="DF80C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0A"/>
    <w:rsid w:val="00014D88"/>
    <w:rsid w:val="000C0F89"/>
    <w:rsid w:val="000E0735"/>
    <w:rsid w:val="00104445"/>
    <w:rsid w:val="001A13D0"/>
    <w:rsid w:val="001C6748"/>
    <w:rsid w:val="0021412C"/>
    <w:rsid w:val="0022720A"/>
    <w:rsid w:val="0027228D"/>
    <w:rsid w:val="002A007B"/>
    <w:rsid w:val="002A61BE"/>
    <w:rsid w:val="003E2A47"/>
    <w:rsid w:val="00415568"/>
    <w:rsid w:val="00441A21"/>
    <w:rsid w:val="00444CA6"/>
    <w:rsid w:val="00493A6A"/>
    <w:rsid w:val="0060246A"/>
    <w:rsid w:val="00635582"/>
    <w:rsid w:val="00796079"/>
    <w:rsid w:val="007B0ED5"/>
    <w:rsid w:val="00852667"/>
    <w:rsid w:val="008576CA"/>
    <w:rsid w:val="0087206C"/>
    <w:rsid w:val="00874493"/>
    <w:rsid w:val="00926640"/>
    <w:rsid w:val="00955EB8"/>
    <w:rsid w:val="009A4B6F"/>
    <w:rsid w:val="00AB623E"/>
    <w:rsid w:val="00AD2A7A"/>
    <w:rsid w:val="00B054C5"/>
    <w:rsid w:val="00B73273"/>
    <w:rsid w:val="00B7750D"/>
    <w:rsid w:val="00BA293B"/>
    <w:rsid w:val="00BC6347"/>
    <w:rsid w:val="00BE61DE"/>
    <w:rsid w:val="00BF0BA7"/>
    <w:rsid w:val="00C1413E"/>
    <w:rsid w:val="00C90647"/>
    <w:rsid w:val="00CB2527"/>
    <w:rsid w:val="00CC7629"/>
    <w:rsid w:val="00D75133"/>
    <w:rsid w:val="00D87B98"/>
    <w:rsid w:val="00DD68AD"/>
    <w:rsid w:val="00DF438B"/>
    <w:rsid w:val="00DF468A"/>
    <w:rsid w:val="00E33CCA"/>
    <w:rsid w:val="00EE2EB3"/>
    <w:rsid w:val="00F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E668"/>
  <w15:chartTrackingRefBased/>
  <w15:docId w15:val="{5848C2B2-53B4-48B3-9AC6-FC064AD3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0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206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2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2IzUDwgE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B_E5_-g6kA" TargetMode="External"/><Relationship Id="rId5" Type="http://schemas.openxmlformats.org/officeDocument/2006/relationships/hyperlink" Target="https://www.youtube.com/watch?v=aELORN7yW0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5</cp:revision>
  <dcterms:created xsi:type="dcterms:W3CDTF">2020-05-22T05:56:00Z</dcterms:created>
  <dcterms:modified xsi:type="dcterms:W3CDTF">2020-06-05T08:53:00Z</dcterms:modified>
</cp:coreProperties>
</file>