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E9" w:rsidRPr="008103D2" w:rsidRDefault="008103D2">
      <w:pPr>
        <w:rPr>
          <w:sz w:val="28"/>
          <w:szCs w:val="28"/>
        </w:rPr>
      </w:pPr>
      <w:r w:rsidRPr="008103D2">
        <w:rPr>
          <w:sz w:val="28"/>
          <w:szCs w:val="28"/>
        </w:rPr>
        <w:t>Matematika</w:t>
      </w:r>
    </w:p>
    <w:p w:rsidR="008103D2" w:rsidRPr="008103D2" w:rsidRDefault="008103D2">
      <w:pPr>
        <w:rPr>
          <w:sz w:val="28"/>
          <w:szCs w:val="28"/>
        </w:rPr>
      </w:pPr>
    </w:p>
    <w:p w:rsidR="008103D2" w:rsidRDefault="008103D2">
      <w:pPr>
        <w:rPr>
          <w:sz w:val="28"/>
          <w:szCs w:val="28"/>
        </w:rPr>
      </w:pPr>
      <w:proofErr w:type="spellStart"/>
      <w:r w:rsidRPr="008103D2">
        <w:rPr>
          <w:sz w:val="28"/>
          <w:szCs w:val="28"/>
          <w:highlight w:val="red"/>
        </w:rPr>
        <w:t>Púkol</w:t>
      </w:r>
      <w:proofErr w:type="spellEnd"/>
      <w:r w:rsidRPr="008103D2">
        <w:rPr>
          <w:sz w:val="28"/>
          <w:szCs w:val="28"/>
          <w:highlight w:val="red"/>
        </w:rPr>
        <w:t xml:space="preserve"> č. 13</w:t>
      </w:r>
    </w:p>
    <w:p w:rsidR="008103D2" w:rsidRDefault="008103D2">
      <w:pPr>
        <w:rPr>
          <w:sz w:val="28"/>
          <w:szCs w:val="28"/>
        </w:rPr>
      </w:pP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Vypočítej součin čísel: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a/ 505 a 78946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b/ 20235 a 200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c/ 794 a 10230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d/ 3789 a 133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e/ 6666 a 666</w:t>
      </w:r>
    </w:p>
    <w:p w:rsidR="008103D2" w:rsidRDefault="008103D2">
      <w:pPr>
        <w:rPr>
          <w:sz w:val="28"/>
          <w:szCs w:val="28"/>
        </w:rPr>
      </w:pPr>
    </w:p>
    <w:p w:rsidR="008103D2" w:rsidRDefault="008103D2">
      <w:pPr>
        <w:rPr>
          <w:sz w:val="28"/>
          <w:szCs w:val="28"/>
        </w:rPr>
      </w:pPr>
      <w:proofErr w:type="spellStart"/>
      <w:r w:rsidRPr="008103D2">
        <w:rPr>
          <w:sz w:val="28"/>
          <w:szCs w:val="28"/>
          <w:highlight w:val="red"/>
        </w:rPr>
        <w:t>Púkol</w:t>
      </w:r>
      <w:proofErr w:type="spellEnd"/>
      <w:r w:rsidRPr="008103D2">
        <w:rPr>
          <w:sz w:val="28"/>
          <w:szCs w:val="28"/>
          <w:highlight w:val="red"/>
        </w:rPr>
        <w:t xml:space="preserve"> č. 14</w:t>
      </w:r>
    </w:p>
    <w:p w:rsidR="008103D2" w:rsidRDefault="008103D2">
      <w:pPr>
        <w:rPr>
          <w:sz w:val="28"/>
          <w:szCs w:val="28"/>
        </w:rPr>
      </w:pP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>Výsledky z předchozího úkolu zapiš do tabulky a zaokrouhli je na 100, 10 000</w:t>
      </w:r>
    </w:p>
    <w:p w:rsidR="008103D2" w:rsidRDefault="008103D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bookmarkStart w:id="0" w:name="_GoBack"/>
      <w:bookmarkEnd w:id="0"/>
      <w:r>
        <w:rPr>
          <w:sz w:val="28"/>
          <w:szCs w:val="28"/>
        </w:rPr>
        <w:t>1 000 000.</w:t>
      </w:r>
    </w:p>
    <w:p w:rsidR="008103D2" w:rsidRPr="008103D2" w:rsidRDefault="008103D2">
      <w:pPr>
        <w:rPr>
          <w:sz w:val="28"/>
          <w:szCs w:val="28"/>
        </w:rPr>
      </w:pPr>
    </w:p>
    <w:sectPr w:rsidR="008103D2" w:rsidRPr="0081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D2"/>
    <w:rsid w:val="008103D2"/>
    <w:rsid w:val="00A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F106"/>
  <w15:chartTrackingRefBased/>
  <w15:docId w15:val="{F17544A2-F137-4FFD-BC74-8A566667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2021-02-20T17:51:00Z</dcterms:created>
  <dcterms:modified xsi:type="dcterms:W3CDTF">2021-02-20T17:56:00Z</dcterms:modified>
</cp:coreProperties>
</file>