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F162EAD" w14:paraId="0784ACEF" wp14:textId="3D0F7561">
      <w:pPr>
        <w:rPr>
          <w:rFonts w:ascii="Calibri" w:hAnsi="Calibri" w:eastAsia="Calibri" w:cs="Calibri"/>
          <w:b w:val="1"/>
          <w:bCs w:val="1"/>
          <w:noProof w:val="0"/>
          <w:sz w:val="52"/>
          <w:szCs w:val="52"/>
          <w:lang w:val="cs-CZ"/>
        </w:rPr>
      </w:pPr>
      <w:r w:rsidRPr="5F162EAD" w:rsidR="3AD7ABC1">
        <w:rPr>
          <w:rFonts w:ascii="Calibri" w:hAnsi="Calibri" w:eastAsia="Calibri" w:cs="Calibri"/>
          <w:b w:val="1"/>
          <w:bCs w:val="1"/>
          <w:noProof w:val="0"/>
          <w:sz w:val="52"/>
          <w:szCs w:val="52"/>
          <w:lang w:val="cs-CZ"/>
        </w:rPr>
        <w:t>Borůvky</w:t>
      </w:r>
    </w:p>
    <w:p xmlns:wp14="http://schemas.microsoft.com/office/word/2010/wordml" w:rsidP="5F162EAD" w14:paraId="4B9D2347" wp14:textId="753D14EE">
      <w:pPr>
        <w:ind w:firstLine="708"/>
        <w:rPr>
          <w:rFonts w:ascii="Calibri" w:hAnsi="Calibri" w:eastAsia="Calibri" w:cs="Calibri"/>
          <w:noProof w:val="0"/>
          <w:sz w:val="36"/>
          <w:szCs w:val="36"/>
          <w:lang w:val="cs-CZ"/>
        </w:rPr>
      </w:pPr>
      <w:r w:rsidRPr="5F162EAD" w:rsidR="3AD7ABC1">
        <w:rPr>
          <w:rFonts w:ascii="Calibri" w:hAnsi="Calibri" w:eastAsia="Calibri" w:cs="Calibri"/>
          <w:noProof w:val="0"/>
          <w:sz w:val="36"/>
          <w:szCs w:val="36"/>
          <w:lang w:val="cs-CZ"/>
        </w:rPr>
        <w:t xml:space="preserve">Julča seděla na schodech a nudila se. Poslali ji na prázdniny k tetě a u tety vůbec nebylo co dělat. Po dvorku chodily slepice, v dálce na poli vrčel traktor, teta v kuchyni měla nějakou práci, cinkala nádobím a poslouchala k tomu </w:t>
      </w:r>
      <w:proofErr w:type="gramStart"/>
      <w:r w:rsidRPr="5F162EAD" w:rsidR="3AD7ABC1">
        <w:rPr>
          <w:rFonts w:ascii="Calibri" w:hAnsi="Calibri" w:eastAsia="Calibri" w:cs="Calibri"/>
          <w:noProof w:val="0"/>
          <w:sz w:val="36"/>
          <w:szCs w:val="36"/>
          <w:lang w:val="cs-CZ"/>
        </w:rPr>
        <w:t>rádio</w:t>
      </w:r>
      <w:proofErr w:type="gramEnd"/>
      <w:r w:rsidRPr="5F162EAD" w:rsidR="3AD7ABC1">
        <w:rPr>
          <w:rFonts w:ascii="Calibri" w:hAnsi="Calibri" w:eastAsia="Calibri" w:cs="Calibri"/>
          <w:noProof w:val="0"/>
          <w:sz w:val="36"/>
          <w:szCs w:val="36"/>
          <w:lang w:val="cs-CZ"/>
        </w:rPr>
        <w:t xml:space="preserve"> a to bylo všechno. (</w:t>
      </w:r>
      <w:proofErr w:type="gramStart"/>
      <w:r w:rsidRPr="5F162EAD" w:rsidR="3AD7ABC1">
        <w:rPr>
          <w:rFonts w:ascii="Calibri" w:hAnsi="Calibri" w:eastAsia="Calibri" w:cs="Calibri"/>
          <w:noProof w:val="0"/>
          <w:sz w:val="36"/>
          <w:szCs w:val="36"/>
          <w:lang w:val="cs-CZ"/>
        </w:rPr>
        <w:t>…)Takže</w:t>
      </w:r>
      <w:proofErr w:type="gramEnd"/>
      <w:r w:rsidRPr="5F162EAD" w:rsidR="3AD7ABC1">
        <w:rPr>
          <w:rFonts w:ascii="Calibri" w:hAnsi="Calibri" w:eastAsia="Calibri" w:cs="Calibri"/>
          <w:noProof w:val="0"/>
          <w:sz w:val="36"/>
          <w:szCs w:val="36"/>
          <w:lang w:val="cs-CZ"/>
        </w:rPr>
        <w:t xml:space="preserve"> seděla na těch schodech.</w:t>
      </w:r>
    </w:p>
    <w:p xmlns:wp14="http://schemas.microsoft.com/office/word/2010/wordml" w:rsidP="5F162EAD" w14:paraId="3F77BB73" wp14:textId="0D600753">
      <w:pPr>
        <w:ind w:firstLine="708"/>
        <w:rPr>
          <w:rFonts w:ascii="Calibri" w:hAnsi="Calibri" w:eastAsia="Calibri" w:cs="Calibri"/>
          <w:noProof w:val="0"/>
          <w:sz w:val="36"/>
          <w:szCs w:val="36"/>
          <w:lang w:val="cs-CZ"/>
        </w:rPr>
      </w:pPr>
      <w:r w:rsidRPr="5F162EAD" w:rsidR="3AD7ABC1">
        <w:rPr>
          <w:rFonts w:ascii="Calibri" w:hAnsi="Calibri" w:eastAsia="Calibri" w:cs="Calibri"/>
          <w:noProof w:val="0"/>
          <w:sz w:val="36"/>
          <w:szCs w:val="36"/>
          <w:lang w:val="cs-CZ"/>
        </w:rPr>
        <w:t>„</w:t>
      </w:r>
      <w:r w:rsidRPr="5F162EAD" w:rsidR="3AD7ABC1">
        <w:rPr>
          <w:rFonts w:ascii="Calibri" w:hAnsi="Calibri" w:eastAsia="Calibri" w:cs="Calibri"/>
          <w:noProof w:val="0"/>
          <w:sz w:val="36"/>
          <w:szCs w:val="36"/>
          <w:lang w:val="cs-CZ"/>
        </w:rPr>
        <w:t>Jdu na borůvky, pojď se mnou,“ řekla teta. Stála ve dveřích v modré zástěře a v ruce držela velkou modrou bandasku. Pro Julču měla červený plecháček s víčkem. „Udělám ti pak knedlíky,“ slibovala.</w:t>
      </w:r>
    </w:p>
    <w:p xmlns:wp14="http://schemas.microsoft.com/office/word/2010/wordml" w:rsidP="5F162EAD" w14:paraId="62295EC8" wp14:textId="4326EAA3">
      <w:pPr>
        <w:ind w:firstLine="708"/>
        <w:rPr>
          <w:rFonts w:ascii="Calibri" w:hAnsi="Calibri" w:eastAsia="Calibri" w:cs="Calibri"/>
          <w:noProof w:val="0"/>
          <w:sz w:val="36"/>
          <w:szCs w:val="36"/>
          <w:lang w:val="cs-CZ"/>
        </w:rPr>
      </w:pPr>
      <w:r w:rsidRPr="5F162EAD" w:rsidR="3AD7ABC1">
        <w:rPr>
          <w:rFonts w:ascii="Calibri" w:hAnsi="Calibri" w:eastAsia="Calibri" w:cs="Calibri"/>
          <w:noProof w:val="0"/>
          <w:sz w:val="36"/>
          <w:szCs w:val="36"/>
          <w:lang w:val="cs-CZ"/>
        </w:rPr>
        <w:t>V lese za domem borůvky nerostly, byla tam na ně moc tma. Musely kousek přes kopec na světlé paloučky pod modříny a borovicemi. Sluníčko na ně mezi větvemi svítilo v pruzích.</w:t>
      </w:r>
    </w:p>
    <w:p xmlns:wp14="http://schemas.microsoft.com/office/word/2010/wordml" w:rsidP="5F162EAD" w14:paraId="6651AE55" wp14:textId="7B25BE75">
      <w:pPr>
        <w:ind w:firstLine="708"/>
        <w:rPr>
          <w:rFonts w:ascii="Calibri" w:hAnsi="Calibri" w:eastAsia="Calibri" w:cs="Calibri"/>
          <w:noProof w:val="0"/>
          <w:sz w:val="36"/>
          <w:szCs w:val="36"/>
          <w:lang w:val="cs-CZ"/>
        </w:rPr>
      </w:pPr>
      <w:r w:rsidRPr="5F162EAD" w:rsidR="3AD7ABC1">
        <w:rPr>
          <w:rFonts w:ascii="Calibri" w:hAnsi="Calibri" w:eastAsia="Calibri" w:cs="Calibri"/>
          <w:noProof w:val="0"/>
          <w:sz w:val="36"/>
          <w:szCs w:val="36"/>
          <w:lang w:val="cs-CZ"/>
        </w:rPr>
        <w:t>„</w:t>
      </w:r>
      <w:r w:rsidRPr="5F162EAD" w:rsidR="3AD7ABC1">
        <w:rPr>
          <w:rFonts w:ascii="Calibri" w:hAnsi="Calibri" w:eastAsia="Calibri" w:cs="Calibri"/>
          <w:noProof w:val="0"/>
          <w:sz w:val="36"/>
          <w:szCs w:val="36"/>
          <w:lang w:val="cs-CZ"/>
        </w:rPr>
        <w:t>Až budeš mít hrneček plný, vysyp ho do bandasky,“ řekla teta a ohnula se do borůvek. Julča trochu sbírala, trochu jedla, měla modrou pusu a borůvek pořád po dně. Házela je tam z výšky, aby cinkaly, a některé jí zase vyskakovaly z hrnku ven.</w:t>
      </w:r>
    </w:p>
    <w:p xmlns:wp14="http://schemas.microsoft.com/office/word/2010/wordml" w:rsidP="5F162EAD" w14:paraId="276FAC8F" wp14:textId="46A3E736">
      <w:pPr>
        <w:ind w:firstLine="708"/>
        <w:rPr>
          <w:rFonts w:ascii="Calibri" w:hAnsi="Calibri" w:eastAsia="Calibri" w:cs="Calibri"/>
          <w:noProof w:val="0"/>
          <w:sz w:val="36"/>
          <w:szCs w:val="36"/>
          <w:lang w:val="cs-CZ"/>
        </w:rPr>
      </w:pPr>
      <w:r w:rsidRPr="5F162EAD" w:rsidR="3AD7ABC1">
        <w:rPr>
          <w:rFonts w:ascii="Calibri" w:hAnsi="Calibri" w:eastAsia="Calibri" w:cs="Calibri"/>
          <w:noProof w:val="0"/>
          <w:sz w:val="36"/>
          <w:szCs w:val="36"/>
          <w:lang w:val="cs-CZ"/>
        </w:rPr>
        <w:t>„</w:t>
      </w:r>
      <w:r w:rsidRPr="5F162EAD" w:rsidR="3AD7ABC1">
        <w:rPr>
          <w:rFonts w:ascii="Calibri" w:hAnsi="Calibri" w:eastAsia="Calibri" w:cs="Calibri"/>
          <w:noProof w:val="0"/>
          <w:sz w:val="36"/>
          <w:szCs w:val="36"/>
          <w:lang w:val="cs-CZ"/>
        </w:rPr>
        <w:t>Tvoje máma, když byla malá,“ řekla teta, když to viděla, „stavěla vždycky u pařezů domky pro trpaslíky. Měla tam pro ně i mechové zahrádky.“</w:t>
      </w:r>
    </w:p>
    <w:p xmlns:wp14="http://schemas.microsoft.com/office/word/2010/wordml" w:rsidP="5F162EAD" w14:paraId="5B704353" wp14:textId="06181A1D">
      <w:pPr>
        <w:ind w:firstLine="708"/>
        <w:rPr>
          <w:rFonts w:ascii="Calibri" w:hAnsi="Calibri" w:eastAsia="Calibri" w:cs="Calibri"/>
          <w:noProof w:val="0"/>
          <w:sz w:val="36"/>
          <w:szCs w:val="36"/>
          <w:lang w:val="cs-CZ"/>
        </w:rPr>
      </w:pPr>
      <w:r w:rsidRPr="5F162EAD" w:rsidR="3AD7ABC1">
        <w:rPr>
          <w:rFonts w:ascii="Calibri" w:hAnsi="Calibri" w:eastAsia="Calibri" w:cs="Calibri"/>
          <w:noProof w:val="0"/>
          <w:sz w:val="36"/>
          <w:szCs w:val="36"/>
          <w:lang w:val="cs-CZ"/>
        </w:rPr>
        <w:t>„</w:t>
      </w:r>
      <w:r w:rsidRPr="5F162EAD" w:rsidR="3AD7ABC1">
        <w:rPr>
          <w:rFonts w:ascii="Calibri" w:hAnsi="Calibri" w:eastAsia="Calibri" w:cs="Calibri"/>
          <w:noProof w:val="0"/>
          <w:sz w:val="36"/>
          <w:szCs w:val="36"/>
          <w:lang w:val="cs-CZ"/>
        </w:rPr>
        <w:t>Tady jsou trpaslíci?“ podivila se Julča.</w:t>
      </w:r>
    </w:p>
    <w:p xmlns:wp14="http://schemas.microsoft.com/office/word/2010/wordml" w:rsidP="5F162EAD" w14:paraId="02B11273" wp14:textId="11ED791E">
      <w:pPr>
        <w:ind w:firstLine="708"/>
        <w:rPr>
          <w:rFonts w:ascii="Calibri" w:hAnsi="Calibri" w:eastAsia="Calibri" w:cs="Calibri"/>
          <w:noProof w:val="0"/>
          <w:sz w:val="36"/>
          <w:szCs w:val="36"/>
          <w:lang w:val="cs-CZ"/>
        </w:rPr>
      </w:pPr>
      <w:r w:rsidRPr="5F162EAD" w:rsidR="3AD7ABC1">
        <w:rPr>
          <w:rFonts w:ascii="Calibri" w:hAnsi="Calibri" w:eastAsia="Calibri" w:cs="Calibri"/>
          <w:noProof w:val="0"/>
          <w:sz w:val="36"/>
          <w:szCs w:val="36"/>
          <w:lang w:val="cs-CZ"/>
        </w:rPr>
        <w:t>„</w:t>
      </w:r>
      <w:r w:rsidRPr="5F162EAD" w:rsidR="3AD7ABC1">
        <w:rPr>
          <w:rFonts w:ascii="Calibri" w:hAnsi="Calibri" w:eastAsia="Calibri" w:cs="Calibri"/>
          <w:noProof w:val="0"/>
          <w:sz w:val="36"/>
          <w:szCs w:val="36"/>
          <w:lang w:val="cs-CZ"/>
        </w:rPr>
        <w:t>Teď ne, protože tady nemají kde bydlet,“ řekla teta.</w:t>
      </w:r>
    </w:p>
    <w:p xmlns:wp14="http://schemas.microsoft.com/office/word/2010/wordml" w:rsidP="5F162EAD" w14:paraId="2042D3C0" wp14:textId="1C588B81">
      <w:pPr>
        <w:ind w:firstLine="708"/>
        <w:rPr>
          <w:rFonts w:ascii="Calibri" w:hAnsi="Calibri" w:eastAsia="Calibri" w:cs="Calibri"/>
          <w:noProof w:val="0"/>
          <w:sz w:val="36"/>
          <w:szCs w:val="36"/>
          <w:lang w:val="cs-CZ"/>
        </w:rPr>
      </w:pPr>
      <w:r w:rsidRPr="5F162EAD" w:rsidR="3AD7ABC1">
        <w:rPr>
          <w:rFonts w:ascii="Calibri" w:hAnsi="Calibri" w:eastAsia="Calibri" w:cs="Calibri"/>
          <w:noProof w:val="0"/>
          <w:sz w:val="36"/>
          <w:szCs w:val="36"/>
          <w:lang w:val="cs-CZ"/>
        </w:rPr>
        <w:t>„</w:t>
      </w:r>
      <w:r w:rsidRPr="5F162EAD" w:rsidR="3AD7ABC1">
        <w:rPr>
          <w:rFonts w:ascii="Calibri" w:hAnsi="Calibri" w:eastAsia="Calibri" w:cs="Calibri"/>
          <w:noProof w:val="0"/>
          <w:sz w:val="36"/>
          <w:szCs w:val="36"/>
          <w:lang w:val="cs-CZ"/>
        </w:rPr>
        <w:t>A kdyby měli?“ ptala se Julča. Teta pokrčila rameny.</w:t>
      </w:r>
    </w:p>
    <w:p xmlns:wp14="http://schemas.microsoft.com/office/word/2010/wordml" w:rsidP="5F162EAD" w14:paraId="3D72A960" wp14:textId="7FA3DA35">
      <w:pPr>
        <w:ind w:firstLine="708"/>
        <w:rPr>
          <w:rFonts w:ascii="Calibri" w:hAnsi="Calibri" w:eastAsia="Calibri" w:cs="Calibri"/>
          <w:noProof w:val="0"/>
          <w:sz w:val="36"/>
          <w:szCs w:val="36"/>
          <w:lang w:val="cs-CZ"/>
        </w:rPr>
      </w:pPr>
      <w:r w:rsidRPr="5F162EAD" w:rsidR="3AD7ABC1">
        <w:rPr>
          <w:rFonts w:ascii="Calibri" w:hAnsi="Calibri" w:eastAsia="Calibri" w:cs="Calibri"/>
          <w:noProof w:val="0"/>
          <w:sz w:val="36"/>
          <w:szCs w:val="36"/>
          <w:lang w:val="cs-CZ"/>
        </w:rPr>
        <w:t>Julča položila hrneček a rozhlídla se kolem. Živého trpaslíka ještě nikdy neviděla. Na chvilku ji připadalo, jako by se mezi keříčky borůvek něco pohnulo, ale když přišla blíž, nic tam nebylo. (…) Kdyby měli ten domek, napadlo ji, třeba bych se na ně mohla dívat, aspoň z dálky, a třeba by se dali i ochočit. (…)</w:t>
      </w:r>
    </w:p>
    <w:p xmlns:wp14="http://schemas.microsoft.com/office/word/2010/wordml" w:rsidP="5F162EAD" w14:paraId="424BC6F7" wp14:textId="6463C5E2">
      <w:pPr>
        <w:ind w:firstLine="708"/>
        <w:rPr>
          <w:rFonts w:ascii="Calibri" w:hAnsi="Calibri" w:eastAsia="Calibri" w:cs="Calibri"/>
          <w:noProof w:val="0"/>
          <w:sz w:val="36"/>
          <w:szCs w:val="36"/>
          <w:lang w:val="cs-CZ"/>
        </w:rPr>
      </w:pPr>
      <w:r w:rsidRPr="5F162EAD" w:rsidR="3AD7ABC1">
        <w:rPr>
          <w:rFonts w:ascii="Calibri" w:hAnsi="Calibri" w:eastAsia="Calibri" w:cs="Calibri"/>
          <w:noProof w:val="0"/>
          <w:sz w:val="36"/>
          <w:szCs w:val="36"/>
          <w:lang w:val="cs-CZ"/>
        </w:rPr>
        <w:t>Julča šla a cestou sbírala ze země tenké klacíky a šišky. Z kamene odloupla pás tmavozeleného a kopeček šedozeleného mechu. Utrhla pár velkých listů kapradí a devětsilu a u cesty našla hromádku špičatých kamínků. Všechno to nanesla k velkému pařezu, byl dutý a jeho kořeny se rozlézaly kolem dokola. Ze šišek vystavěla stěny, klacíky podepřela střechu z mechu a kapradí a další mech rozložila kolem. Nechala chaloupce otevřené dveře a z každé strany jedno okno: tam byla ve stěně menší šiška. Okolo zahrádky udělala plůtek z kamínků a přesadila do ní žlutou kytku, která rostla o kus dál. (…) Potom odešla o kus dál a dělala, že sbírá borůvky. U domečku se nic nehnulo. (…)</w:t>
      </w:r>
    </w:p>
    <w:p xmlns:wp14="http://schemas.microsoft.com/office/word/2010/wordml" w:rsidP="5F162EAD" w14:paraId="74C63985" wp14:textId="7B0F7AD3">
      <w:pPr>
        <w:ind w:firstLine="708"/>
        <w:rPr>
          <w:rFonts w:ascii="Calibri" w:hAnsi="Calibri" w:eastAsia="Calibri" w:cs="Calibri"/>
          <w:noProof w:val="0"/>
          <w:sz w:val="36"/>
          <w:szCs w:val="36"/>
          <w:lang w:val="cs-CZ"/>
        </w:rPr>
      </w:pPr>
      <w:r w:rsidRPr="5F162EAD" w:rsidR="3AD7ABC1">
        <w:rPr>
          <w:rFonts w:ascii="Calibri" w:hAnsi="Calibri" w:eastAsia="Calibri" w:cs="Calibri"/>
          <w:noProof w:val="0"/>
          <w:sz w:val="36"/>
          <w:szCs w:val="36"/>
          <w:lang w:val="cs-CZ"/>
        </w:rPr>
        <w:t>„</w:t>
      </w:r>
      <w:r w:rsidRPr="5F162EAD" w:rsidR="3AD7ABC1">
        <w:rPr>
          <w:rFonts w:ascii="Calibri" w:hAnsi="Calibri" w:eastAsia="Calibri" w:cs="Calibri"/>
          <w:noProof w:val="0"/>
          <w:sz w:val="36"/>
          <w:szCs w:val="36"/>
          <w:lang w:val="cs-CZ"/>
        </w:rPr>
        <w:t xml:space="preserve">Nechceš už jít domů?“ zeptala se teta. Julča řekla, že bude ještě chvíli sbírat. Aspoň do půlky hrnečku. A opravdu </w:t>
      </w:r>
      <w:proofErr w:type="gramStart"/>
      <w:r w:rsidRPr="5F162EAD" w:rsidR="3AD7ABC1">
        <w:rPr>
          <w:rFonts w:ascii="Calibri" w:hAnsi="Calibri" w:eastAsia="Calibri" w:cs="Calibri"/>
          <w:noProof w:val="0"/>
          <w:sz w:val="36"/>
          <w:szCs w:val="36"/>
          <w:lang w:val="cs-CZ"/>
        </w:rPr>
        <w:t>sbírala</w:t>
      </w:r>
      <w:proofErr w:type="gramEnd"/>
      <w:r w:rsidRPr="5F162EAD" w:rsidR="3AD7ABC1">
        <w:rPr>
          <w:rFonts w:ascii="Calibri" w:hAnsi="Calibri" w:eastAsia="Calibri" w:cs="Calibri"/>
          <w:noProof w:val="0"/>
          <w:sz w:val="36"/>
          <w:szCs w:val="36"/>
          <w:lang w:val="cs-CZ"/>
        </w:rPr>
        <w:t xml:space="preserve"> a přitom se pomalu blížila k chaloupce u pařezu. Venku se nic nezměnilo, ale vevnitř jako by se v šeru něco pohybovalo. Julča šla opatrně blíž a zkusila nahlédnout do dveří. Objevila se v nich černá hlava a dvě nohy s drápky a před chaloupku vyšel velký, kovově lesklý brouk.</w:t>
      </w:r>
    </w:p>
    <w:p xmlns:wp14="http://schemas.microsoft.com/office/word/2010/wordml" w:rsidP="5F162EAD" w14:paraId="42F9C4CF" wp14:textId="0B8C4C44">
      <w:pPr>
        <w:ind w:firstLine="708"/>
        <w:rPr>
          <w:rFonts w:ascii="Calibri" w:hAnsi="Calibri" w:eastAsia="Calibri" w:cs="Calibri"/>
          <w:noProof w:val="0"/>
          <w:sz w:val="36"/>
          <w:szCs w:val="36"/>
          <w:lang w:val="cs-CZ"/>
        </w:rPr>
      </w:pPr>
      <w:r w:rsidRPr="5F162EAD" w:rsidR="3AD7ABC1">
        <w:rPr>
          <w:rFonts w:ascii="Calibri" w:hAnsi="Calibri" w:eastAsia="Calibri" w:cs="Calibri"/>
          <w:noProof w:val="0"/>
          <w:sz w:val="36"/>
          <w:szCs w:val="36"/>
          <w:lang w:val="cs-CZ"/>
        </w:rPr>
        <w:t>„</w:t>
      </w:r>
      <w:proofErr w:type="spellStart"/>
      <w:r w:rsidRPr="5F162EAD" w:rsidR="3AD7ABC1">
        <w:rPr>
          <w:rFonts w:ascii="Calibri" w:hAnsi="Calibri" w:eastAsia="Calibri" w:cs="Calibri"/>
          <w:noProof w:val="0"/>
          <w:sz w:val="36"/>
          <w:szCs w:val="36"/>
          <w:lang w:val="cs-CZ"/>
        </w:rPr>
        <w:t>Pěknej</w:t>
      </w:r>
      <w:proofErr w:type="spellEnd"/>
      <w:r w:rsidRPr="5F162EAD" w:rsidR="3AD7ABC1">
        <w:rPr>
          <w:rFonts w:ascii="Calibri" w:hAnsi="Calibri" w:eastAsia="Calibri" w:cs="Calibri"/>
          <w:noProof w:val="0"/>
          <w:sz w:val="36"/>
          <w:szCs w:val="36"/>
          <w:lang w:val="cs-CZ"/>
        </w:rPr>
        <w:t xml:space="preserve"> bejvák,“ řekl uznale. „Hodí se.“</w:t>
      </w:r>
    </w:p>
    <w:p xmlns:wp14="http://schemas.microsoft.com/office/word/2010/wordml" w:rsidP="5F162EAD" w14:paraId="66C68A1A" wp14:textId="45BA0BDE">
      <w:pPr>
        <w:ind w:firstLine="708"/>
        <w:rPr>
          <w:rFonts w:ascii="Calibri" w:hAnsi="Calibri" w:eastAsia="Calibri" w:cs="Calibri"/>
          <w:noProof w:val="0"/>
          <w:sz w:val="36"/>
          <w:szCs w:val="36"/>
          <w:lang w:val="cs-CZ"/>
        </w:rPr>
      </w:pPr>
      <w:r w:rsidRPr="5F162EAD" w:rsidR="3AD7ABC1">
        <w:rPr>
          <w:rFonts w:ascii="Calibri" w:hAnsi="Calibri" w:eastAsia="Calibri" w:cs="Calibri"/>
          <w:noProof w:val="0"/>
          <w:sz w:val="36"/>
          <w:szCs w:val="36"/>
          <w:lang w:val="cs-CZ"/>
        </w:rPr>
        <w:t>„</w:t>
      </w:r>
      <w:r w:rsidRPr="5F162EAD" w:rsidR="3AD7ABC1">
        <w:rPr>
          <w:rFonts w:ascii="Calibri" w:hAnsi="Calibri" w:eastAsia="Calibri" w:cs="Calibri"/>
          <w:noProof w:val="0"/>
          <w:sz w:val="36"/>
          <w:szCs w:val="36"/>
          <w:lang w:val="cs-CZ"/>
        </w:rPr>
        <w:t>To je pro trpaslíky!“ řekla Julča.</w:t>
      </w:r>
    </w:p>
    <w:p xmlns:wp14="http://schemas.microsoft.com/office/word/2010/wordml" w:rsidP="5F162EAD" w14:paraId="338C9E6B" wp14:textId="07B1FDAF">
      <w:pPr>
        <w:ind w:firstLine="708"/>
        <w:rPr>
          <w:rFonts w:ascii="Calibri" w:hAnsi="Calibri" w:eastAsia="Calibri" w:cs="Calibri"/>
          <w:noProof w:val="0"/>
          <w:sz w:val="36"/>
          <w:szCs w:val="36"/>
          <w:lang w:val="cs-CZ"/>
        </w:rPr>
      </w:pPr>
      <w:r w:rsidRPr="5F162EAD" w:rsidR="3AD7ABC1">
        <w:rPr>
          <w:rFonts w:ascii="Calibri" w:hAnsi="Calibri" w:eastAsia="Calibri" w:cs="Calibri"/>
          <w:noProof w:val="0"/>
          <w:sz w:val="36"/>
          <w:szCs w:val="36"/>
          <w:lang w:val="cs-CZ"/>
        </w:rPr>
        <w:t>„</w:t>
      </w:r>
      <w:r w:rsidRPr="5F162EAD" w:rsidR="3AD7ABC1">
        <w:rPr>
          <w:rFonts w:ascii="Calibri" w:hAnsi="Calibri" w:eastAsia="Calibri" w:cs="Calibri"/>
          <w:noProof w:val="0"/>
          <w:sz w:val="36"/>
          <w:szCs w:val="36"/>
          <w:lang w:val="cs-CZ"/>
        </w:rPr>
        <w:t>Trpaslíci tu žádný nejsou,“ řekl brouk s jistotou. „</w:t>
      </w:r>
      <w:proofErr w:type="spellStart"/>
      <w:r w:rsidRPr="5F162EAD" w:rsidR="3AD7ABC1">
        <w:rPr>
          <w:rFonts w:ascii="Calibri" w:hAnsi="Calibri" w:eastAsia="Calibri" w:cs="Calibri"/>
          <w:noProof w:val="0"/>
          <w:sz w:val="36"/>
          <w:szCs w:val="36"/>
          <w:lang w:val="cs-CZ"/>
        </w:rPr>
        <w:t>Vodstěhovali</w:t>
      </w:r>
      <w:proofErr w:type="spellEnd"/>
      <w:r w:rsidRPr="5F162EAD" w:rsidR="3AD7ABC1">
        <w:rPr>
          <w:rFonts w:ascii="Calibri" w:hAnsi="Calibri" w:eastAsia="Calibri" w:cs="Calibri"/>
          <w:noProof w:val="0"/>
          <w:sz w:val="36"/>
          <w:szCs w:val="36"/>
          <w:lang w:val="cs-CZ"/>
        </w:rPr>
        <w:t xml:space="preserve"> se už dávnou dolu po potoce, poněvadž už jich bylo jen pár a bylo jim smutno – tady </w:t>
      </w:r>
      <w:proofErr w:type="spellStart"/>
      <w:r w:rsidRPr="5F162EAD" w:rsidR="3AD7ABC1">
        <w:rPr>
          <w:rFonts w:ascii="Calibri" w:hAnsi="Calibri" w:eastAsia="Calibri" w:cs="Calibri"/>
          <w:noProof w:val="0"/>
          <w:sz w:val="36"/>
          <w:szCs w:val="36"/>
          <w:lang w:val="cs-CZ"/>
        </w:rPr>
        <w:t>nejni</w:t>
      </w:r>
      <w:proofErr w:type="spellEnd"/>
      <w:r w:rsidRPr="5F162EAD" w:rsidR="3AD7ABC1">
        <w:rPr>
          <w:rFonts w:ascii="Calibri" w:hAnsi="Calibri" w:eastAsia="Calibri" w:cs="Calibri"/>
          <w:noProof w:val="0"/>
          <w:sz w:val="36"/>
          <w:szCs w:val="36"/>
          <w:lang w:val="cs-CZ"/>
        </w:rPr>
        <w:t xml:space="preserve"> pořádně s </w:t>
      </w:r>
      <w:proofErr w:type="spellStart"/>
      <w:r w:rsidRPr="5F162EAD" w:rsidR="3AD7ABC1">
        <w:rPr>
          <w:rFonts w:ascii="Calibri" w:hAnsi="Calibri" w:eastAsia="Calibri" w:cs="Calibri"/>
          <w:noProof w:val="0"/>
          <w:sz w:val="36"/>
          <w:szCs w:val="36"/>
          <w:lang w:val="cs-CZ"/>
        </w:rPr>
        <w:t>kym</w:t>
      </w:r>
      <w:proofErr w:type="spellEnd"/>
      <w:r w:rsidRPr="5F162EAD" w:rsidR="3AD7ABC1">
        <w:rPr>
          <w:rFonts w:ascii="Calibri" w:hAnsi="Calibri" w:eastAsia="Calibri" w:cs="Calibri"/>
          <w:noProof w:val="0"/>
          <w:sz w:val="36"/>
          <w:szCs w:val="36"/>
          <w:lang w:val="cs-CZ"/>
        </w:rPr>
        <w:t xml:space="preserve"> promluvit, dyť to sama vidíš. </w:t>
      </w:r>
      <w:proofErr w:type="spellStart"/>
      <w:r w:rsidRPr="5F162EAD" w:rsidR="3AD7ABC1">
        <w:rPr>
          <w:rFonts w:ascii="Calibri" w:hAnsi="Calibri" w:eastAsia="Calibri" w:cs="Calibri"/>
          <w:noProof w:val="0"/>
          <w:sz w:val="36"/>
          <w:szCs w:val="36"/>
          <w:lang w:val="cs-CZ"/>
        </w:rPr>
        <w:t>Prej</w:t>
      </w:r>
      <w:proofErr w:type="spellEnd"/>
      <w:r w:rsidRPr="5F162EAD" w:rsidR="3AD7ABC1">
        <w:rPr>
          <w:rFonts w:ascii="Calibri" w:hAnsi="Calibri" w:eastAsia="Calibri" w:cs="Calibri"/>
          <w:noProof w:val="0"/>
          <w:sz w:val="36"/>
          <w:szCs w:val="36"/>
          <w:lang w:val="cs-CZ"/>
        </w:rPr>
        <w:t xml:space="preserve"> dokonce vyrostli a </w:t>
      </w:r>
      <w:proofErr w:type="spellStart"/>
      <w:r w:rsidRPr="5F162EAD" w:rsidR="3AD7ABC1">
        <w:rPr>
          <w:rFonts w:ascii="Calibri" w:hAnsi="Calibri" w:eastAsia="Calibri" w:cs="Calibri"/>
          <w:noProof w:val="0"/>
          <w:sz w:val="36"/>
          <w:szCs w:val="36"/>
          <w:lang w:val="cs-CZ"/>
        </w:rPr>
        <w:t>vypadaj</w:t>
      </w:r>
      <w:proofErr w:type="spellEnd"/>
      <w:r w:rsidRPr="5F162EAD" w:rsidR="3AD7ABC1">
        <w:rPr>
          <w:rFonts w:ascii="Calibri" w:hAnsi="Calibri" w:eastAsia="Calibri" w:cs="Calibri"/>
          <w:noProof w:val="0"/>
          <w:sz w:val="36"/>
          <w:szCs w:val="36"/>
          <w:lang w:val="cs-CZ"/>
        </w:rPr>
        <w:t xml:space="preserve"> teďka úplně jako </w:t>
      </w:r>
      <w:proofErr w:type="spellStart"/>
      <w:r w:rsidRPr="5F162EAD" w:rsidR="3AD7ABC1">
        <w:rPr>
          <w:rFonts w:ascii="Calibri" w:hAnsi="Calibri" w:eastAsia="Calibri" w:cs="Calibri"/>
          <w:noProof w:val="0"/>
          <w:sz w:val="36"/>
          <w:szCs w:val="36"/>
          <w:lang w:val="cs-CZ"/>
        </w:rPr>
        <w:t>vobyčejnský</w:t>
      </w:r>
      <w:proofErr w:type="spellEnd"/>
      <w:r w:rsidRPr="5F162EAD" w:rsidR="3AD7ABC1">
        <w:rPr>
          <w:rFonts w:ascii="Calibri" w:hAnsi="Calibri" w:eastAsia="Calibri" w:cs="Calibri"/>
          <w:noProof w:val="0"/>
          <w:sz w:val="36"/>
          <w:szCs w:val="36"/>
          <w:lang w:val="cs-CZ"/>
        </w:rPr>
        <w:t xml:space="preserve"> lidi. Ale tenhle barák je fakt </w:t>
      </w:r>
      <w:proofErr w:type="spellStart"/>
      <w:r w:rsidRPr="5F162EAD" w:rsidR="3AD7ABC1">
        <w:rPr>
          <w:rFonts w:ascii="Calibri" w:hAnsi="Calibri" w:eastAsia="Calibri" w:cs="Calibri"/>
          <w:noProof w:val="0"/>
          <w:sz w:val="36"/>
          <w:szCs w:val="36"/>
          <w:lang w:val="cs-CZ"/>
        </w:rPr>
        <w:t>dobrej</w:t>
      </w:r>
      <w:proofErr w:type="spellEnd"/>
      <w:r w:rsidRPr="5F162EAD" w:rsidR="3AD7ABC1">
        <w:rPr>
          <w:rFonts w:ascii="Calibri" w:hAnsi="Calibri" w:eastAsia="Calibri" w:cs="Calibri"/>
          <w:noProof w:val="0"/>
          <w:sz w:val="36"/>
          <w:szCs w:val="36"/>
          <w:lang w:val="cs-CZ"/>
        </w:rPr>
        <w:t>. Já bych tu zůstal. Potřebuju si někam schovat poklad.“</w:t>
      </w:r>
    </w:p>
    <w:p xmlns:wp14="http://schemas.microsoft.com/office/word/2010/wordml" w:rsidP="5F162EAD" w14:paraId="715E44EF" wp14:textId="6358A01E">
      <w:pPr>
        <w:ind w:firstLine="708"/>
        <w:rPr>
          <w:rFonts w:ascii="Calibri" w:hAnsi="Calibri" w:eastAsia="Calibri" w:cs="Calibri"/>
          <w:noProof w:val="0"/>
          <w:sz w:val="36"/>
          <w:szCs w:val="36"/>
          <w:lang w:val="cs-CZ"/>
        </w:rPr>
      </w:pPr>
      <w:r w:rsidRPr="5F162EAD" w:rsidR="3AD7ABC1">
        <w:rPr>
          <w:rFonts w:ascii="Calibri" w:hAnsi="Calibri" w:eastAsia="Calibri" w:cs="Calibri"/>
          <w:noProof w:val="0"/>
          <w:sz w:val="36"/>
          <w:szCs w:val="36"/>
          <w:lang w:val="cs-CZ"/>
        </w:rPr>
        <w:t>„</w:t>
      </w:r>
      <w:r w:rsidRPr="5F162EAD" w:rsidR="3AD7ABC1">
        <w:rPr>
          <w:rFonts w:ascii="Calibri" w:hAnsi="Calibri" w:eastAsia="Calibri" w:cs="Calibri"/>
          <w:noProof w:val="0"/>
          <w:sz w:val="36"/>
          <w:szCs w:val="36"/>
          <w:lang w:val="cs-CZ"/>
        </w:rPr>
        <w:t>Ty máš poklad?“ podivila se Julča.</w:t>
      </w:r>
    </w:p>
    <w:p xmlns:wp14="http://schemas.microsoft.com/office/word/2010/wordml" w:rsidP="5F162EAD" w14:paraId="59356AF6" wp14:textId="59CE0332">
      <w:pPr>
        <w:ind w:left="1416" w:firstLine="0"/>
        <w:rPr>
          <w:rFonts w:ascii="Calibri" w:hAnsi="Calibri" w:eastAsia="Calibri" w:cs="Calibri"/>
          <w:noProof w:val="0"/>
          <w:sz w:val="36"/>
          <w:szCs w:val="36"/>
          <w:lang w:val="cs-CZ"/>
        </w:rPr>
      </w:pPr>
      <w:r w:rsidRPr="5F162EAD" w:rsidR="3AD7ABC1">
        <w:rPr>
          <w:rFonts w:ascii="Calibri" w:hAnsi="Calibri" w:eastAsia="Calibri" w:cs="Calibri"/>
          <w:noProof w:val="0"/>
          <w:sz w:val="36"/>
          <w:szCs w:val="36"/>
          <w:lang w:val="cs-CZ"/>
        </w:rPr>
        <w:t>Černá, O.: Poklad starého brouka. Baobab, Praha, 2007. zkráceno a upraveno</w:t>
      </w:r>
    </w:p>
    <w:p xmlns:wp14="http://schemas.microsoft.com/office/word/2010/wordml" w:rsidP="5F162EAD" w14:paraId="075E9EEA" wp14:textId="4BF7F42C">
      <w:pPr>
        <w:pStyle w:val="Normal"/>
        <w:rPr>
          <w:sz w:val="28"/>
          <w:szCs w:val="28"/>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DD50BD"/>
    <w:rsid w:val="0E86296A"/>
    <w:rsid w:val="120A5578"/>
    <w:rsid w:val="13599A8D"/>
    <w:rsid w:val="25137C3E"/>
    <w:rsid w:val="37B9335C"/>
    <w:rsid w:val="3AD7ABC1"/>
    <w:rsid w:val="58A6ED29"/>
    <w:rsid w:val="5D7A5E4C"/>
    <w:rsid w:val="5F162EAD"/>
    <w:rsid w:val="7FDD5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50BD"/>
  <w15:chartTrackingRefBased/>
  <w15:docId w15:val="{745c4c58-0c03-4eed-af7a-f259332b22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2021-03-27T16:23:15.0536597Z</dcterms:created>
  <dcterms:modified xsi:type="dcterms:W3CDTF">2021-03-27T16:28:37.0109779Z</dcterms:modified>
  <dc:creator>Ivo Šenk</dc:creator>
  <lastModifiedBy>Ivo Šenk</lastModifiedBy>
</coreProperties>
</file>