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11" w:rsidRDefault="00984311" w:rsidP="00984311">
      <w:pPr>
        <w:rPr>
          <w:sz w:val="24"/>
          <w:szCs w:val="24"/>
          <w:u w:val="single"/>
        </w:rPr>
      </w:pPr>
    </w:p>
    <w:p w:rsidR="00984311" w:rsidRDefault="00984311" w:rsidP="00984311">
      <w:pPr>
        <w:rPr>
          <w:sz w:val="24"/>
          <w:szCs w:val="24"/>
        </w:rPr>
      </w:pPr>
      <w:r w:rsidRPr="00984311">
        <w:rPr>
          <w:sz w:val="24"/>
          <w:szCs w:val="24"/>
        </w:rPr>
        <w:t>8. třída, zeměpis</w:t>
      </w:r>
    </w:p>
    <w:p w:rsidR="00A217E3" w:rsidRDefault="00A217E3" w:rsidP="00984311">
      <w:pPr>
        <w:rPr>
          <w:sz w:val="24"/>
          <w:szCs w:val="24"/>
        </w:rPr>
      </w:pPr>
      <w:r>
        <w:rPr>
          <w:sz w:val="24"/>
          <w:szCs w:val="24"/>
        </w:rPr>
        <w:t xml:space="preserve">Úkol (hodnocený) – poslat na </w:t>
      </w:r>
      <w:hyperlink r:id="rId5" w:history="1">
        <w:r w:rsidRPr="00C201D2">
          <w:rPr>
            <w:rStyle w:val="Hypertextovodkaz"/>
            <w:sz w:val="24"/>
            <w:szCs w:val="24"/>
          </w:rPr>
          <w:t>petr.wolf@mzs-vb.cz</w:t>
        </w:r>
      </w:hyperlink>
      <w:r>
        <w:rPr>
          <w:sz w:val="24"/>
          <w:szCs w:val="24"/>
        </w:rPr>
        <w:t xml:space="preserve"> do 23.04.2021 15:00. Neodevzdání = N = aktivita za 5.</w:t>
      </w:r>
    </w:p>
    <w:p w:rsidR="00A217E3" w:rsidRDefault="00A217E3" w:rsidP="00984311">
      <w:pPr>
        <w:rPr>
          <w:sz w:val="24"/>
          <w:szCs w:val="24"/>
        </w:rPr>
      </w:pPr>
      <w:r>
        <w:rPr>
          <w:sz w:val="24"/>
          <w:szCs w:val="24"/>
        </w:rPr>
        <w:t>Úkol: Porovnejte výhody a nevýhody jednotlivých druhů dopravy. Vysvětlete, jak působí na naše životní prostředí.</w:t>
      </w:r>
    </w:p>
    <w:p w:rsidR="00A217E3" w:rsidRPr="00984311" w:rsidRDefault="00A217E3" w:rsidP="00984311">
      <w:pPr>
        <w:rPr>
          <w:sz w:val="24"/>
          <w:szCs w:val="24"/>
        </w:rPr>
      </w:pPr>
    </w:p>
    <w:p w:rsidR="00984311" w:rsidRPr="00984311" w:rsidRDefault="00984311" w:rsidP="00984311">
      <w:pPr>
        <w:rPr>
          <w:sz w:val="24"/>
          <w:szCs w:val="24"/>
        </w:rPr>
      </w:pPr>
      <w:r w:rsidRPr="00984311">
        <w:rPr>
          <w:sz w:val="24"/>
          <w:szCs w:val="24"/>
        </w:rPr>
        <w:t>Zápis do sešitu</w:t>
      </w:r>
    </w:p>
    <w:p w:rsidR="00984311" w:rsidRPr="00984311" w:rsidRDefault="00984311" w:rsidP="00984311">
      <w:pPr>
        <w:rPr>
          <w:sz w:val="24"/>
          <w:szCs w:val="24"/>
          <w:u w:val="single"/>
        </w:rPr>
      </w:pPr>
      <w:r w:rsidRPr="00984311">
        <w:rPr>
          <w:sz w:val="24"/>
          <w:szCs w:val="24"/>
          <w:u w:val="single"/>
        </w:rPr>
        <w:t>Cestovní ruch</w:t>
      </w:r>
    </w:p>
    <w:p w:rsidR="00984311" w:rsidRPr="00984311" w:rsidRDefault="00984311" w:rsidP="0098431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84311">
        <w:rPr>
          <w:sz w:val="24"/>
          <w:szCs w:val="24"/>
        </w:rPr>
        <w:t>Cestovní ruch neboli turismus. Uspokojuje potřeby lidí -  odp</w:t>
      </w:r>
      <w:bookmarkStart w:id="0" w:name="_GoBack"/>
      <w:bookmarkEnd w:id="0"/>
      <w:r w:rsidRPr="00984311">
        <w:rPr>
          <w:sz w:val="24"/>
          <w:szCs w:val="24"/>
        </w:rPr>
        <w:t>očinek, poznávání cizích zemí, účast na sportovních nebo kulturních akcích, pracovní akce, pobyt v lázních apod.</w:t>
      </w:r>
    </w:p>
    <w:p w:rsidR="00984311" w:rsidRPr="00984311" w:rsidRDefault="00984311" w:rsidP="0098431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84311">
        <w:rPr>
          <w:sz w:val="24"/>
          <w:szCs w:val="24"/>
        </w:rPr>
        <w:t>významným zdrojem příjmu států, které pro něj mají vhodné podmínky: přírodní podmínky, doprava, ubytování, stravování, kvalita životního prostředí, historické a kulturní možnosti, bezpečnost a kvalifikovaní zaměstnanci.</w:t>
      </w:r>
    </w:p>
    <w:p w:rsidR="00984311" w:rsidRPr="00984311" w:rsidRDefault="00984311" w:rsidP="0098431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84311">
        <w:rPr>
          <w:sz w:val="24"/>
          <w:szCs w:val="24"/>
        </w:rPr>
        <w:t>typy cestovního ruchu: kulturní, poznávací, pobytový, sportovní, náboženský, pracovní, lázeňský a zážitkový</w:t>
      </w:r>
    </w:p>
    <w:p w:rsidR="00984311" w:rsidRPr="00984311" w:rsidRDefault="00984311" w:rsidP="0098431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84311">
        <w:rPr>
          <w:sz w:val="24"/>
          <w:szCs w:val="24"/>
        </w:rPr>
        <w:t>oblasti cestovního ruchu jsou rozmístěny nerovnoměrně po ČR – nejvíce navštěvované: Historické památky (Praha a Český Krumlov), Hrady a zámky (Karlštejn, Hluboká, Lednice), nebo příroda (Národní park Šumava, CHKO Jeseníky atd.).</w:t>
      </w:r>
    </w:p>
    <w:p w:rsidR="00984311" w:rsidRPr="00984311" w:rsidRDefault="00984311" w:rsidP="00984311">
      <w:pPr>
        <w:rPr>
          <w:sz w:val="24"/>
          <w:szCs w:val="24"/>
          <w:u w:val="single"/>
        </w:rPr>
      </w:pPr>
      <w:r w:rsidRPr="00984311">
        <w:rPr>
          <w:sz w:val="24"/>
          <w:szCs w:val="24"/>
          <w:u w:val="single"/>
        </w:rPr>
        <w:t>Služby</w:t>
      </w:r>
    </w:p>
    <w:p w:rsidR="00984311" w:rsidRPr="00984311" w:rsidRDefault="00984311" w:rsidP="0098431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84311">
        <w:rPr>
          <w:sz w:val="24"/>
          <w:szCs w:val="24"/>
        </w:rPr>
        <w:t>služby jsou hospodářské činnosti, které uspokojují určitou potřebu</w:t>
      </w:r>
    </w:p>
    <w:p w:rsidR="00984311" w:rsidRPr="00984311" w:rsidRDefault="00984311" w:rsidP="0098431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84311">
        <w:rPr>
          <w:sz w:val="24"/>
          <w:szCs w:val="24"/>
        </w:rPr>
        <w:t>můžeme je dělit do různých skupin: výrobní a spotřební, veřejné a soukromé, základní a doplňkové</w:t>
      </w:r>
    </w:p>
    <w:p w:rsidR="00984311" w:rsidRPr="00984311" w:rsidRDefault="00984311" w:rsidP="0098431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84311">
        <w:rPr>
          <w:sz w:val="24"/>
          <w:szCs w:val="24"/>
        </w:rPr>
        <w:t>služby se tedy mohou lišit v tom, komu jsou určeny, zda jsou zpoplatněny či nikoliv apod.</w:t>
      </w:r>
    </w:p>
    <w:p w:rsidR="00984311" w:rsidRPr="00984311" w:rsidRDefault="00984311" w:rsidP="0098431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84311">
        <w:rPr>
          <w:sz w:val="24"/>
          <w:szCs w:val="24"/>
        </w:rPr>
        <w:t>mezi služby patří: pošta, restaurace, kino, muzeum, obchody všeho druhu, hasiči, policie, školství a zdravotnictví, různé rozvozy, internet, městská voda a mnoho dalších, které můžete pozorovat i v našem okolí.</w:t>
      </w:r>
    </w:p>
    <w:p w:rsidR="00984311" w:rsidRPr="00984311" w:rsidRDefault="00984311" w:rsidP="0098431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84311">
        <w:rPr>
          <w:sz w:val="24"/>
          <w:szCs w:val="24"/>
        </w:rPr>
        <w:t>ve větších městech bývá více služeb (existují výjimky)</w:t>
      </w:r>
    </w:p>
    <w:p w:rsidR="00E557E6" w:rsidRDefault="00984311" w:rsidP="00585566">
      <w:pPr>
        <w:pStyle w:val="Odstavecseseznamem"/>
        <w:numPr>
          <w:ilvl w:val="0"/>
          <w:numId w:val="1"/>
        </w:numPr>
        <w:pBdr>
          <w:bottom w:val="single" w:sz="6" w:space="26" w:color="auto"/>
        </w:pBdr>
      </w:pPr>
      <w:r w:rsidRPr="00984311">
        <w:rPr>
          <w:sz w:val="24"/>
          <w:szCs w:val="24"/>
        </w:rPr>
        <w:t>podle procentuálního zastoupení pracujících obyvatel ve III. sektoru (sektor služeb) lze odhadovat vyspělost dané země</w:t>
      </w:r>
      <w:r w:rsidR="00FA5466">
        <w:rPr>
          <w:sz w:val="24"/>
          <w:szCs w:val="24"/>
        </w:rPr>
        <w:t>.</w:t>
      </w:r>
    </w:p>
    <w:sectPr w:rsidR="00E5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3661"/>
    <w:multiLevelType w:val="hybridMultilevel"/>
    <w:tmpl w:val="2FB4869A"/>
    <w:lvl w:ilvl="0" w:tplc="EEF4B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3CA6"/>
    <w:multiLevelType w:val="hybridMultilevel"/>
    <w:tmpl w:val="00B6820E"/>
    <w:lvl w:ilvl="0" w:tplc="8B0E0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11"/>
    <w:rsid w:val="00984311"/>
    <w:rsid w:val="00A217E3"/>
    <w:rsid w:val="00E557E6"/>
    <w:rsid w:val="00FA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A24C"/>
  <w15:chartTrackingRefBased/>
  <w15:docId w15:val="{61CB1FFA-6394-4E6C-8D8D-D348917C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3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3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1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.wolf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</cp:revision>
  <dcterms:created xsi:type="dcterms:W3CDTF">2021-04-18T07:55:00Z</dcterms:created>
  <dcterms:modified xsi:type="dcterms:W3CDTF">2021-04-18T08:15:00Z</dcterms:modified>
</cp:coreProperties>
</file>