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28" w:rsidRPr="00AA3B28" w:rsidRDefault="00AA3B28" w:rsidP="00AA3B28">
      <w:pPr>
        <w:rPr>
          <w:bCs/>
        </w:rPr>
      </w:pPr>
      <w:r w:rsidRPr="00AA3B28">
        <w:rPr>
          <w:bCs/>
        </w:rPr>
        <w:t>8 třída – zeměpis</w:t>
      </w:r>
    </w:p>
    <w:p w:rsidR="00AA3B28" w:rsidRPr="00AA3B28" w:rsidRDefault="00AA3B28" w:rsidP="00AA3B28">
      <w:pPr>
        <w:rPr>
          <w:bCs/>
        </w:rPr>
      </w:pPr>
      <w:r w:rsidRPr="00AA3B28">
        <w:rPr>
          <w:bCs/>
        </w:rPr>
        <w:t>Zápis</w:t>
      </w:r>
    </w:p>
    <w:p w:rsidR="00AA3B28" w:rsidRDefault="00AA3B28" w:rsidP="00AA3B28">
      <w:pPr>
        <w:rPr>
          <w:b/>
          <w:bCs/>
        </w:rPr>
      </w:pPr>
    </w:p>
    <w:p w:rsidR="00AA3B28" w:rsidRPr="00AA3B28" w:rsidRDefault="00AA3B28" w:rsidP="00AA3B28">
      <w:r w:rsidRPr="00AA3B28">
        <w:rPr>
          <w:bCs/>
        </w:rPr>
        <w:t>Středočeský kraj</w:t>
      </w:r>
    </w:p>
    <w:p w:rsidR="00AA3B28" w:rsidRPr="00AA3B28" w:rsidRDefault="00AA3B28" w:rsidP="00AA3B28">
      <w:pPr>
        <w:spacing w:after="0"/>
      </w:pPr>
      <w:r w:rsidRPr="00AA3B28">
        <w:t>- obklopuje hlavní město Prahu &gt; silná vazba: dojíždění do škol, za prací, zábavou apod.</w:t>
      </w:r>
    </w:p>
    <w:p w:rsidR="00AA3B28" w:rsidRPr="00AA3B28" w:rsidRDefault="00AA3B28" w:rsidP="00AA3B28">
      <w:pPr>
        <w:spacing w:after="0"/>
      </w:pPr>
      <w:r w:rsidRPr="00AA3B28">
        <w:t xml:space="preserve">- rozkládá se </w:t>
      </w:r>
      <w:proofErr w:type="gramStart"/>
      <w:r w:rsidRPr="00AA3B28">
        <w:t>na</w:t>
      </w:r>
      <w:proofErr w:type="gramEnd"/>
      <w:r w:rsidRPr="00AA3B28">
        <w:t>: České tabuli, Středočeské pahorkatině, Českomoravské vrchovině a do pohoří Brdy.</w:t>
      </w:r>
    </w:p>
    <w:p w:rsidR="00AA3B28" w:rsidRPr="00AA3B28" w:rsidRDefault="00AA3B28" w:rsidP="00AA3B28">
      <w:pPr>
        <w:spacing w:after="0"/>
      </w:pPr>
      <w:r w:rsidRPr="00AA3B28">
        <w:t>- u města Mělník stéká řeka Vltava s Labem</w:t>
      </w:r>
    </w:p>
    <w:p w:rsidR="00AA3B28" w:rsidRPr="00AA3B28" w:rsidRDefault="00AA3B28" w:rsidP="00AA3B28">
      <w:pPr>
        <w:spacing w:after="0"/>
      </w:pPr>
      <w:r w:rsidRPr="00AA3B28">
        <w:t>- kulturní krajina = prvky přírodní, tak i prvky vytvořené lidskou společností</w:t>
      </w:r>
    </w:p>
    <w:p w:rsidR="00AA3B28" w:rsidRPr="00AA3B28" w:rsidRDefault="00AA3B28" w:rsidP="00AA3B28">
      <w:pPr>
        <w:spacing w:after="0"/>
      </w:pPr>
      <w:r w:rsidRPr="00AA3B28">
        <w:t>- CHKO Křivoklátsko a CHKO Kokořínsko (CHKO – chráněná krajinná oblast), hrad Karlštejn</w:t>
      </w:r>
    </w:p>
    <w:p w:rsidR="00AA3B28" w:rsidRPr="00AA3B28" w:rsidRDefault="00AA3B28" w:rsidP="00AA3B28">
      <w:pPr>
        <w:spacing w:after="0"/>
      </w:pPr>
      <w:r w:rsidRPr="00AA3B28">
        <w:t>- Mladá Boleslav – automobilka Škoda auto</w:t>
      </w:r>
    </w:p>
    <w:p w:rsidR="00AA3B28" w:rsidRPr="00AA3B28" w:rsidRDefault="00AA3B28" w:rsidP="00AA3B28">
      <w:pPr>
        <w:spacing w:after="0"/>
      </w:pPr>
      <w:r w:rsidRPr="00AA3B28">
        <w:t>- Lidice: zničení vsi a vyvraždění značné části obyvatel</w:t>
      </w:r>
    </w:p>
    <w:p w:rsidR="00AA3B28" w:rsidRPr="00AA3B28" w:rsidRDefault="00AA3B28" w:rsidP="00AA3B28">
      <w:pPr>
        <w:spacing w:after="0"/>
      </w:pPr>
      <w:r w:rsidRPr="00AA3B28">
        <w:t>- města: Mělník, Rakovník, Beroun, Kladno, Příbram, Benešov, Mladá Boleslav, Kutná Hora (UNESCO), Nymburk, Kolín</w:t>
      </w:r>
    </w:p>
    <w:p w:rsidR="00AA3B28" w:rsidRPr="00AA3B28" w:rsidRDefault="00AA3B28" w:rsidP="00AA3B28">
      <w:pPr>
        <w:spacing w:after="0"/>
      </w:pPr>
      <w:r w:rsidRPr="00AA3B28">
        <w:t>- úrodná půda v České tabuli (černozem) a mírné příznivé podnebí</w:t>
      </w:r>
    </w:p>
    <w:p w:rsidR="000A473C" w:rsidRDefault="000A473C"/>
    <w:p w:rsidR="00AA3B28" w:rsidRPr="00AA3B28" w:rsidRDefault="00AA3B28" w:rsidP="00AA3B28">
      <w:r w:rsidRPr="00AA3B28">
        <w:rPr>
          <w:bCs/>
        </w:rPr>
        <w:t>Jihočeský kraj</w:t>
      </w:r>
    </w:p>
    <w:p w:rsidR="00AA3B28" w:rsidRPr="00AA3B28" w:rsidRDefault="00AA3B28" w:rsidP="00AA3B28">
      <w:pPr>
        <w:spacing w:after="0"/>
      </w:pPr>
      <w:r w:rsidRPr="00AA3B28">
        <w:t xml:space="preserve">- jádro kraje zabírá Třeboňskou a Českobudějovickou pánev, které odděluje vyvýšenina </w:t>
      </w:r>
      <w:proofErr w:type="spellStart"/>
      <w:r w:rsidRPr="00AA3B28">
        <w:t>Lišovského</w:t>
      </w:r>
      <w:proofErr w:type="spellEnd"/>
      <w:r w:rsidRPr="00AA3B28">
        <w:t xml:space="preserve"> prahu. Na jihu se krajina zvedá k Šumavě. Nejvyšší bod kraje je hora Plechý (1378 m.</w:t>
      </w:r>
      <w:r>
        <w:t xml:space="preserve"> </w:t>
      </w:r>
      <w:r w:rsidRPr="00AA3B28">
        <w:t>n.</w:t>
      </w:r>
      <w:r>
        <w:t xml:space="preserve"> </w:t>
      </w:r>
      <w:r w:rsidRPr="00AA3B28">
        <w:t>m.)</w:t>
      </w:r>
    </w:p>
    <w:p w:rsidR="00AA3B28" w:rsidRPr="00AA3B28" w:rsidRDefault="00AA3B28" w:rsidP="00AA3B28">
      <w:pPr>
        <w:spacing w:after="0"/>
      </w:pPr>
      <w:r w:rsidRPr="00AA3B28">
        <w:t>- protéká řeka Vltava, na které je vybudována přehradní nádrž Lipno.</w:t>
      </w:r>
      <w:bookmarkStart w:id="0" w:name="_GoBack"/>
      <w:bookmarkEnd w:id="0"/>
    </w:p>
    <w:p w:rsidR="00AA3B28" w:rsidRPr="00AA3B28" w:rsidRDefault="00AA3B28" w:rsidP="00AA3B28">
      <w:pPr>
        <w:spacing w:after="0"/>
      </w:pPr>
      <w:r w:rsidRPr="00AA3B28">
        <w:t>- pánevní oblasti jsou obklopeny pahorkatinami a vrchovinami</w:t>
      </w:r>
    </w:p>
    <w:p w:rsidR="00AA3B28" w:rsidRPr="00AA3B28" w:rsidRDefault="00AA3B28" w:rsidP="00AA3B28">
      <w:pPr>
        <w:spacing w:after="0"/>
      </w:pPr>
      <w:r w:rsidRPr="00AA3B28">
        <w:t>- v pánevních oblastech vyrobena rybniční kulturní krajina – asi 7 tisíc rybníků</w:t>
      </w:r>
    </w:p>
    <w:p w:rsidR="00AA3B28" w:rsidRPr="00AA3B28" w:rsidRDefault="00AA3B28" w:rsidP="00AA3B28">
      <w:pPr>
        <w:spacing w:after="0"/>
      </w:pPr>
      <w:r w:rsidRPr="00AA3B28">
        <w:t>- CHKO Třeboňsko, CHKO Blanský les, NP Šumava</w:t>
      </w:r>
    </w:p>
    <w:p w:rsidR="00AA3B28" w:rsidRPr="00AA3B28" w:rsidRDefault="00AA3B28" w:rsidP="00AA3B28">
      <w:pPr>
        <w:spacing w:after="0"/>
      </w:pPr>
      <w:r>
        <w:t>- jaderná elektrárna</w:t>
      </w:r>
      <w:r w:rsidRPr="00AA3B28">
        <w:t xml:space="preserve"> Temelín</w:t>
      </w:r>
    </w:p>
    <w:p w:rsidR="00AA3B28" w:rsidRPr="00AA3B28" w:rsidRDefault="00AA3B28" w:rsidP="00AA3B28">
      <w:pPr>
        <w:spacing w:after="0"/>
      </w:pPr>
      <w:r w:rsidRPr="00AA3B28">
        <w:t>- řidší osídlení</w:t>
      </w:r>
    </w:p>
    <w:p w:rsidR="00AA3B28" w:rsidRPr="00AA3B28" w:rsidRDefault="00AA3B28" w:rsidP="00AA3B28">
      <w:pPr>
        <w:spacing w:after="0"/>
      </w:pPr>
      <w:r w:rsidRPr="00AA3B28">
        <w:t>- písčité a jílovité půdy → menší hospodářská činnost</w:t>
      </w:r>
    </w:p>
    <w:p w:rsidR="00AA3B28" w:rsidRPr="00AA3B28" w:rsidRDefault="00AA3B28" w:rsidP="00AA3B28">
      <w:pPr>
        <w:spacing w:after="0"/>
      </w:pPr>
      <w:r w:rsidRPr="00AA3B28">
        <w:t>- města: Strakonice, Český Krumlov, Písek, Tábor, České Budějovice, Prachatice, Jindřichův Hradec</w:t>
      </w:r>
    </w:p>
    <w:p w:rsidR="00AA3B28" w:rsidRDefault="00AA3B28"/>
    <w:sectPr w:rsidR="00AA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28"/>
    <w:rsid w:val="000A473C"/>
    <w:rsid w:val="00AA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2A6F"/>
  <w15:chartTrackingRefBased/>
  <w15:docId w15:val="{3B13C876-2A4E-4ED2-8BD2-39E8E0D5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2021-05-02T15:52:00Z</dcterms:created>
  <dcterms:modified xsi:type="dcterms:W3CDTF">2021-05-02T15:57:00Z</dcterms:modified>
</cp:coreProperties>
</file>