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Distanční výuka – AJ 7ABC (skupina C) 19. 4. – 23. 4.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Tento týden se ještě budeme věnovat neurčitým zájmenům. V úterý si na toto téma napíšeme test. Teorii máte, a pokud si projdeme domácí úkol z minulého týdne, měli byste to zmáknout v pohodě, na hodinách vám to šlo. 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Kromě neurčitých zájmen se ještě budeme věnovat médiím – zprávám (v písemné i mluvené podobě</w:t>
      </w:r>
      <w:bookmarkStart w:id="0" w:name="_GoBack"/>
      <w:bookmarkEnd w:id="0"/>
      <w:r>
        <w:rPr>
          <w:rFonts w:ascii="Book Antiqua" w:hAnsi="Book Antiqua"/>
          <w:sz w:val="24"/>
        </w:rPr>
        <w:t>).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Pokud budeme vše stíhat, začneme nové téma – předpřítomný čas.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Jako domácí úkol si projděte 2 články na těchto stránkách: </w:t>
      </w:r>
      <w:hyperlink r:id="rId2">
        <w:r>
          <w:rPr>
            <w:rStyle w:val="Internetovodkaz"/>
            <w:rFonts w:ascii="Book Antiqua" w:hAnsi="Book Antiqua"/>
            <w:sz w:val="24"/>
          </w:rPr>
          <w:t>https://www.newsinlevels.com/</w:t>
        </w:r>
      </w:hyperlink>
      <w:r>
        <w:rPr>
          <w:rFonts w:ascii="Book Antiqua" w:hAnsi="Book Antiqua"/>
          <w:sz w:val="24"/>
        </w:rPr>
        <w:t xml:space="preserve"> </w:t>
      </w:r>
    </w:p>
    <w:p>
      <w:pPr>
        <w:pStyle w:val="Normal"/>
        <w:spacing w:before="0" w:after="16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Vyberte si cokoliv, co vás zaujme. U každého článku máte tři úrovně obtížnosti (pokud zvolíte level 1, bude článek napsán jednoduše, můžete ale level zvýšit nebo si projděte všechny 3 možnosti). Napište ke každému (ze dvou vybraných) článků pár základních informací (např. do vašeho sešitu) a potom mi pošlete, co jste sepsali (do konce týdne, tedy nejpozději 25. 4.)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142e3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newsinlevels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LibreOffice/7.0.3.1$Windows_X86_64 LibreOffice_project/d7547858d014d4cf69878db179d326fc3483e082</Application>
  <Pages>1</Pages>
  <Words>141</Words>
  <Characters>739</Characters>
  <CharactersWithSpaces>880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2021-04-15T19:22:00Z</dcterms:created>
  <dc:creator>Učitel</dc:creator>
  <dc:description/>
  <dc:language>cs-CZ</dc:language>
  <cp:lastModifiedBy>Učitel</cp:lastModifiedBy>
  <dcterms:modified xsi:type="dcterms:W3CDTF">2021-04-16T07:40:00Z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