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2" w:rsidRDefault="00CF21BA" w:rsidP="00CF21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 (vedlejší věty příslovečné)</w:t>
      </w:r>
    </w:p>
    <w:p w:rsidR="00CF21BA" w:rsidRPr="007D0C70" w:rsidRDefault="00CF21BA" w:rsidP="007D0C7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0C70">
        <w:rPr>
          <w:rFonts w:ascii="Times New Roman" w:hAnsi="Times New Roman" w:cs="Times New Roman"/>
          <w:sz w:val="24"/>
          <w:szCs w:val="24"/>
        </w:rPr>
        <w:t>Označte jednotlivé věty v souvětí a určete druh vedlejších vět příslovečných</w:t>
      </w:r>
    </w:p>
    <w:p w:rsidR="00CF21BA" w:rsidRPr="00CF21BA" w:rsidRDefault="00CF21BA" w:rsidP="00CF21BA">
      <w:pPr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 napadne velké množství sněhu, musíme odhrabat příjezdovou cestu do dvora. ……..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Protože mě bolely oči, nemohla jsem večer číst knihu</w:t>
      </w:r>
      <w:r w:rsidR="007D0C70">
        <w:rPr>
          <w:rFonts w:ascii="Times New Roman" w:hAnsi="Times New Roman" w:cs="Times New Roman"/>
          <w:sz w:val="24"/>
          <w:szCs w:val="24"/>
        </w:rPr>
        <w:t>…….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Mistr vrátil poli</w:t>
      </w:r>
      <w:r w:rsidR="007D0C70">
        <w:rPr>
          <w:rFonts w:ascii="Times New Roman" w:hAnsi="Times New Roman" w:cs="Times New Roman"/>
          <w:sz w:val="24"/>
          <w:szCs w:val="24"/>
        </w:rPr>
        <w:t>čku učni, aby ji ještě opravil……..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Domluvíme se, až se vrátím</w:t>
      </w:r>
      <w:r w:rsidR="007D0C7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Tam, kde roste</w:t>
      </w:r>
      <w:r w:rsidR="007D0C70">
        <w:rPr>
          <w:rFonts w:ascii="Times New Roman" w:hAnsi="Times New Roman" w:cs="Times New Roman"/>
          <w:sz w:val="24"/>
          <w:szCs w:val="24"/>
        </w:rPr>
        <w:t xml:space="preserve"> orobinec, je u rybníka bažina………..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Jelikož bylo veliké sucho, tekl korytem řeky jen úzký pramínek vody</w:t>
      </w:r>
      <w:r w:rsidR="007D0C7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se setmělo, vyrazili jsme na stezku odvahy</w:t>
      </w:r>
      <w:r w:rsidR="007D0C7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si zasloužíš, tak budeš odměněn</w:t>
      </w:r>
      <w:r w:rsidR="007D0C70">
        <w:rPr>
          <w:rFonts w:ascii="Times New Roman" w:hAnsi="Times New Roman" w:cs="Times New Roman"/>
          <w:sz w:val="24"/>
          <w:szCs w:val="24"/>
        </w:rPr>
        <w:t>……….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0C70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Přestože se nám to poprvé nepodařilo</w:t>
      </w:r>
      <w:r w:rsidR="007D0C70">
        <w:rPr>
          <w:rFonts w:ascii="Times New Roman" w:hAnsi="Times New Roman" w:cs="Times New Roman"/>
          <w:sz w:val="24"/>
          <w:szCs w:val="24"/>
        </w:rPr>
        <w:t>, nevzdávali jsme se………</w:t>
      </w:r>
    </w:p>
    <w:p w:rsidR="007D0C70" w:rsidRDefault="007D0C70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BA" w:rsidRDefault="007D0C70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Kde dříve bylo pusté místo, stojí dnes vilová čtvrť……….</w:t>
      </w:r>
    </w:p>
    <w:p w:rsidR="007D0C70" w:rsidRDefault="007D0C70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0C70" w:rsidRDefault="007D0C70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odešel poslední návštěvník, hlídač prošel celé muzeum……….</w:t>
      </w:r>
    </w:p>
    <w:p w:rsidR="00CF21BA" w:rsidRDefault="00CF21BA" w:rsidP="00CF2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0C70" w:rsidRDefault="007D0C70" w:rsidP="007D0C70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 čtyři vedlejší věty nahraďte příslovečnými určeními. </w:t>
      </w:r>
    </w:p>
    <w:p w:rsidR="00CF21BA" w:rsidRPr="007D0C70" w:rsidRDefault="007D0C70" w:rsidP="007D0C70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bookmarkStart w:id="0" w:name="_GoBack"/>
      <w:bookmarkEnd w:id="0"/>
      <w:r w:rsidRPr="007D0C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21BA" w:rsidRPr="007D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C1AC2"/>
    <w:multiLevelType w:val="hybridMultilevel"/>
    <w:tmpl w:val="66E03ED2"/>
    <w:lvl w:ilvl="0" w:tplc="9A7C0E2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B96C0B"/>
    <w:multiLevelType w:val="hybridMultilevel"/>
    <w:tmpl w:val="93EC3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F68A7"/>
    <w:multiLevelType w:val="hybridMultilevel"/>
    <w:tmpl w:val="B3B6E910"/>
    <w:lvl w:ilvl="0" w:tplc="021AF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BA"/>
    <w:rsid w:val="00796C62"/>
    <w:rsid w:val="007D0C70"/>
    <w:rsid w:val="00CF21BA"/>
    <w:rsid w:val="00D55FF8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D5E3"/>
  <w15:chartTrackingRefBased/>
  <w15:docId w15:val="{553DA476-7E1C-4066-833D-3D3C67E8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1B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2021-04-30T20:28:00Z</dcterms:created>
  <dcterms:modified xsi:type="dcterms:W3CDTF">2021-04-30T20:51:00Z</dcterms:modified>
</cp:coreProperties>
</file>