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70" w:rsidRDefault="00884B2F">
      <w:bookmarkStart w:id="0" w:name="_GoBack"/>
      <w:bookmarkEnd w:id="0"/>
      <w:r>
        <w:t>6 třída</w:t>
      </w:r>
    </w:p>
    <w:p w:rsidR="00884B2F" w:rsidRDefault="00884B2F">
      <w:r>
        <w:t>Zápis</w:t>
      </w:r>
    </w:p>
    <w:p w:rsidR="00884B2F" w:rsidRPr="00677FC8" w:rsidRDefault="00884B2F">
      <w:pPr>
        <w:rPr>
          <w:u w:val="single"/>
        </w:rPr>
      </w:pPr>
      <w:r w:rsidRPr="00677FC8">
        <w:rPr>
          <w:u w:val="single"/>
        </w:rPr>
        <w:t>Lesy mírného pásu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Pro velkou část mírného pásu severní polokoule jsou příznačné listnaté lesy.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Kvůli těžbě z původních listnatých lesů zbylo velmi málo -&gt; sázení jehličnatých stromů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Kapradiny, mechy, keře, dub, buk, bříza, topol, smrk, jedle, modřín, borovice,…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Směrem na sever přechází listnaté lesy v lesy smíšené a dále na sever navazuje na smíšené lesy široký pás jehličnatých lesů (tajga).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Tajga – „severský les“ - jehličnaté lesy s minimem listnatých stromů. Zvěř: rys, vlk, grizzly, liška,..</w:t>
      </w:r>
    </w:p>
    <w:p w:rsidR="00884B2F" w:rsidRDefault="00677FC8" w:rsidP="00884B2F">
      <w:pPr>
        <w:pStyle w:val="Odstavecseseznamem"/>
        <w:numPr>
          <w:ilvl w:val="0"/>
          <w:numId w:val="1"/>
        </w:numPr>
      </w:pPr>
      <w:r>
        <w:t>Velké množství dnešních lesů není původní, ale jsou vysázeny člověkem.</w:t>
      </w:r>
    </w:p>
    <w:p w:rsidR="00677FC8" w:rsidRPr="00677FC8" w:rsidRDefault="00677FC8" w:rsidP="00677FC8">
      <w:pPr>
        <w:rPr>
          <w:u w:val="single"/>
        </w:rPr>
      </w:pPr>
      <w:r w:rsidRPr="00677FC8">
        <w:rPr>
          <w:u w:val="single"/>
        </w:rPr>
        <w:t xml:space="preserve">Tundra a </w:t>
      </w:r>
      <w:proofErr w:type="spellStart"/>
      <w:r w:rsidRPr="00677FC8">
        <w:rPr>
          <w:u w:val="single"/>
        </w:rPr>
        <w:t>lesotundra</w:t>
      </w:r>
      <w:proofErr w:type="spellEnd"/>
    </w:p>
    <w:p w:rsidR="00677FC8" w:rsidRDefault="00677FC8" w:rsidP="00677FC8">
      <w:proofErr w:type="spellStart"/>
      <w:r>
        <w:t>Lesotundra</w:t>
      </w:r>
      <w:proofErr w:type="spellEnd"/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Začíná tam, kde souvislý porost tajgy přechází v řídké lesíky bříz, vrb, borovic a smrků.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Častým jevem jsou „mrtvé lesy“ – holé kmeny uschlých stromů (nadbytek vody, nízké teploty)</w:t>
      </w:r>
    </w:p>
    <w:p w:rsidR="00884B2F" w:rsidRDefault="00677FC8" w:rsidP="00677FC8">
      <w:r>
        <w:t>Tundra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V širokém pruhu podél severního pobřeží Evropy, Asie a S. Ameriky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Bezlesá oblast, pokr</w:t>
      </w:r>
      <w:r w:rsidR="00BE75AB">
        <w:t>y</w:t>
      </w:r>
      <w:r>
        <w:t>tá mechy a lišejníky, bažiny a močály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Dlouhodobě zmrzlá půda – v létě taje pouze pár svrchních decimetrů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Dlouhá tuhá zima, krátké a chladné léto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Střídání polární noci a dne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Polární lišky, sob, kachny a hejna ptáků, hmyz (komáři)</w:t>
      </w:r>
    </w:p>
    <w:sectPr w:rsidR="0067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B2283"/>
    <w:multiLevelType w:val="hybridMultilevel"/>
    <w:tmpl w:val="F69C81E0"/>
    <w:lvl w:ilvl="0" w:tplc="CCD82D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2F"/>
    <w:rsid w:val="003137EF"/>
    <w:rsid w:val="00677FC8"/>
    <w:rsid w:val="00884B2F"/>
    <w:rsid w:val="00956B70"/>
    <w:rsid w:val="00B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1ADDE-2160-440E-BAE9-89DB3BC3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Drahomíra Kozáková</cp:lastModifiedBy>
  <cp:revision>2</cp:revision>
  <dcterms:created xsi:type="dcterms:W3CDTF">2021-05-16T17:35:00Z</dcterms:created>
  <dcterms:modified xsi:type="dcterms:W3CDTF">2021-05-16T17:35:00Z</dcterms:modified>
</cp:coreProperties>
</file>