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E4E3121" wp14:paraId="742DB9D7" wp14:textId="3DF9D7BC">
      <w:pPr>
        <w:jc w:val="center"/>
      </w:pPr>
      <w:r w:rsidR="3FA51630">
        <w:rPr/>
        <w:t>Školní družina při Masarykově základní a mateřské škole ve Velké Bystřici</w:t>
      </w:r>
    </w:p>
    <w:p xmlns:wp14="http://schemas.microsoft.com/office/word/2010/wordml" w:rsidP="5E4E3121" wp14:paraId="0BA20B3E" wp14:textId="2AE93A56">
      <w:pPr>
        <w:pStyle w:val="Normal"/>
      </w:pPr>
      <w:r w:rsidR="3FA51630">
        <w:rPr/>
        <w:t xml:space="preserve"> </w:t>
      </w:r>
    </w:p>
    <w:p xmlns:wp14="http://schemas.microsoft.com/office/word/2010/wordml" w:rsidP="5E4E3121" wp14:paraId="6853FDC0" wp14:textId="4E0DDD65">
      <w:pPr>
        <w:pStyle w:val="Normal"/>
        <w:jc w:val="center"/>
        <w:rPr>
          <w:b w:val="1"/>
          <w:bCs w:val="1"/>
          <w:sz w:val="32"/>
          <w:szCs w:val="32"/>
          <w:u w:val="single"/>
        </w:rPr>
      </w:pPr>
      <w:r w:rsidRPr="32186595" w:rsidR="32186595">
        <w:rPr>
          <w:b w:val="1"/>
          <w:bCs w:val="1"/>
          <w:sz w:val="32"/>
          <w:szCs w:val="32"/>
          <w:u w:val="single"/>
        </w:rPr>
        <w:t>Zápisní lístek do školní družiny pro školní rok 2025/2026</w:t>
      </w:r>
    </w:p>
    <w:p xmlns:wp14="http://schemas.microsoft.com/office/word/2010/wordml" w:rsidP="5E4E3121" wp14:paraId="786118D5" wp14:textId="6377607B">
      <w:pPr>
        <w:pStyle w:val="Normal"/>
      </w:pPr>
      <w:r w:rsidR="3FA51630">
        <w:rPr/>
        <w:t xml:space="preserve"> </w:t>
      </w:r>
    </w:p>
    <w:p xmlns:wp14="http://schemas.microsoft.com/office/word/2010/wordml" w:rsidP="5E4E3121" wp14:paraId="6CC4BF82" wp14:textId="2B936EFF">
      <w:pPr>
        <w:pStyle w:val="Normal"/>
      </w:pPr>
      <w:r w:rsidR="3FA51630">
        <w:rPr/>
        <w:t>Jméno a příjmení dítěte............................................................................</w:t>
      </w:r>
      <w:r w:rsidR="5079E9B7">
        <w:rPr/>
        <w:t>...................</w:t>
      </w:r>
    </w:p>
    <w:p xmlns:wp14="http://schemas.microsoft.com/office/word/2010/wordml" w:rsidP="5E4E3121" wp14:paraId="4646A170" wp14:textId="210CC252">
      <w:pPr>
        <w:pStyle w:val="Normal"/>
      </w:pPr>
      <w:r w:rsidR="3FA51630">
        <w:rPr/>
        <w:t>Třída.....................................</w:t>
      </w:r>
      <w:r w:rsidR="58CA5C20">
        <w:rPr/>
        <w:t>......................................................................................</w:t>
      </w:r>
    </w:p>
    <w:p xmlns:wp14="http://schemas.microsoft.com/office/word/2010/wordml" w:rsidP="5E4E3121" wp14:paraId="433F347B" wp14:textId="2FF5E3D0">
      <w:pPr>
        <w:pStyle w:val="Normal"/>
      </w:pPr>
      <w:r w:rsidR="3FA51630">
        <w:rPr/>
        <w:t>Bydliště......................................................................................................</w:t>
      </w:r>
      <w:r w:rsidR="3B61407E">
        <w:rPr/>
        <w:t>.................</w:t>
      </w:r>
    </w:p>
    <w:p xmlns:wp14="http://schemas.microsoft.com/office/word/2010/wordml" w:rsidP="5E4E3121" wp14:paraId="11C3A868" wp14:textId="19393A55">
      <w:pPr>
        <w:pStyle w:val="Normal"/>
      </w:pPr>
      <w:r w:rsidR="3FA51630">
        <w:rPr/>
        <w:t xml:space="preserve"> </w:t>
      </w:r>
      <w:r w:rsidR="3FA51630">
        <w:rPr/>
        <w:t>Zdravotní</w:t>
      </w:r>
      <w:r w:rsidR="5359F53F">
        <w:rPr/>
        <w:t xml:space="preserve"> </w:t>
      </w:r>
      <w:r w:rsidR="3FA51630">
        <w:rPr/>
        <w:t>pojišťovna...............................................................................</w:t>
      </w:r>
      <w:r w:rsidR="17ADF3E7">
        <w:rPr/>
        <w:t>....................</w:t>
      </w:r>
    </w:p>
    <w:p xmlns:wp14="http://schemas.microsoft.com/office/word/2010/wordml" w:rsidP="5E4E3121" wp14:paraId="12E4107F" wp14:textId="12DD3AB3">
      <w:pPr>
        <w:pStyle w:val="Normal"/>
      </w:pPr>
      <w:r w:rsidR="3FA51630">
        <w:rPr/>
        <w:t>Upozornění na zdravotní problémy dítěte................................................</w:t>
      </w:r>
      <w:r w:rsidR="453EBA37">
        <w:rPr/>
        <w:t>.....................</w:t>
      </w:r>
    </w:p>
    <w:p xmlns:wp14="http://schemas.microsoft.com/office/word/2010/wordml" w:rsidP="5E4E3121" wp14:paraId="2B060390" wp14:textId="6A5CC702">
      <w:pPr>
        <w:pStyle w:val="Normal"/>
      </w:pPr>
      <w:r w:rsidR="3FA51630">
        <w:rPr/>
        <w:t xml:space="preserve"> </w:t>
      </w:r>
    </w:p>
    <w:p xmlns:wp14="http://schemas.microsoft.com/office/word/2010/wordml" w:rsidP="5E4E3121" wp14:paraId="3E64468B" wp14:textId="6F6D3E26">
      <w:pPr>
        <w:pStyle w:val="Normal"/>
      </w:pPr>
      <w:r w:rsidR="3FA51630">
        <w:rPr/>
        <w:t>Jméno a příjmení matky...........................................................................</w:t>
      </w:r>
      <w:r w:rsidR="5919F938">
        <w:rPr/>
        <w:t>....................</w:t>
      </w:r>
    </w:p>
    <w:p xmlns:wp14="http://schemas.microsoft.com/office/word/2010/wordml" w:rsidP="5E4E3121" wp14:paraId="3DDB31FE" wp14:textId="7A438F5F">
      <w:pPr>
        <w:pStyle w:val="Normal"/>
      </w:pPr>
      <w:r w:rsidR="3FA51630">
        <w:rPr/>
        <w:t>Telefon</w:t>
      </w:r>
      <w:r w:rsidR="37A15AB9">
        <w:rPr/>
        <w:t>n</w:t>
      </w:r>
      <w:r w:rsidR="3FA51630">
        <w:rPr/>
        <w:t>í kontakt......................................................................................</w:t>
      </w:r>
      <w:r w:rsidR="73AA752A">
        <w:rPr/>
        <w:t>..................</w:t>
      </w:r>
    </w:p>
    <w:p xmlns:wp14="http://schemas.microsoft.com/office/word/2010/wordml" w:rsidP="5E4E3121" wp14:paraId="46D58631" wp14:textId="78202F49">
      <w:pPr>
        <w:pStyle w:val="Normal"/>
      </w:pPr>
      <w:r w:rsidR="3FA51630">
        <w:rPr/>
        <w:t>Email......................................................................................................</w:t>
      </w:r>
      <w:r w:rsidR="248782C9">
        <w:rPr/>
        <w:t>....................</w:t>
      </w:r>
    </w:p>
    <w:p xmlns:wp14="http://schemas.microsoft.com/office/word/2010/wordml" w:rsidP="5E4E3121" wp14:paraId="0A62645F" wp14:textId="06E6F0DF">
      <w:pPr>
        <w:pStyle w:val="Normal"/>
      </w:pPr>
      <w:r w:rsidR="3FA51630">
        <w:rPr/>
        <w:t xml:space="preserve"> </w:t>
      </w:r>
    </w:p>
    <w:p xmlns:wp14="http://schemas.microsoft.com/office/word/2010/wordml" w:rsidP="5E4E3121" wp14:paraId="6CB80922" wp14:textId="663A4218">
      <w:pPr>
        <w:pStyle w:val="Normal"/>
      </w:pPr>
      <w:r w:rsidR="3FA51630">
        <w:rPr/>
        <w:t>Jméno a příjmení otce............................................................................</w:t>
      </w:r>
      <w:r w:rsidR="0871CE16">
        <w:rPr/>
        <w:t>.....................</w:t>
      </w:r>
    </w:p>
    <w:p xmlns:wp14="http://schemas.microsoft.com/office/word/2010/wordml" w:rsidP="5E4E3121" wp14:paraId="58A60755" wp14:textId="4DB76B5B">
      <w:pPr>
        <w:pStyle w:val="Normal"/>
      </w:pPr>
      <w:r w:rsidR="3FA51630">
        <w:rPr/>
        <w:t>Telefon</w:t>
      </w:r>
      <w:r w:rsidR="73CEF01C">
        <w:rPr/>
        <w:t>n</w:t>
      </w:r>
      <w:r w:rsidR="3FA51630">
        <w:rPr/>
        <w:t>í kontakt....................................................................................</w:t>
      </w:r>
      <w:r w:rsidR="6A04B59A">
        <w:rPr/>
        <w:t>....................</w:t>
      </w:r>
    </w:p>
    <w:p xmlns:wp14="http://schemas.microsoft.com/office/word/2010/wordml" w:rsidP="5E4E3121" wp14:paraId="689815AB" wp14:textId="14F94254">
      <w:pPr>
        <w:pStyle w:val="Normal"/>
      </w:pPr>
      <w:r w:rsidR="3FA51630">
        <w:rPr/>
        <w:t>Email.....................................................................................................</w:t>
      </w:r>
      <w:r w:rsidR="4EF986DB">
        <w:rPr/>
        <w:t>.....................</w:t>
      </w:r>
    </w:p>
    <w:p xmlns:wp14="http://schemas.microsoft.com/office/word/2010/wordml" w:rsidP="5E4E3121" wp14:paraId="17402CCB" wp14:textId="01F0EF3C">
      <w:pPr>
        <w:pStyle w:val="Normal"/>
      </w:pPr>
      <w:r w:rsidR="3FA51630">
        <w:rPr/>
        <w:t xml:space="preserve"> </w:t>
      </w:r>
    </w:p>
    <w:p xmlns:wp14="http://schemas.microsoft.com/office/word/2010/wordml" w:rsidP="5E4E3121" wp14:paraId="6D15FB00" wp14:textId="1EED470C">
      <w:pPr>
        <w:pStyle w:val="Normal"/>
      </w:pPr>
      <w:r w:rsidR="3FA51630">
        <w:rPr/>
        <w:t>Tato data škola shromažďuje a zpracovává v souladu s GDPR.</w:t>
      </w:r>
    </w:p>
    <w:p xmlns:wp14="http://schemas.microsoft.com/office/word/2010/wordml" w:rsidP="5E4E3121" wp14:paraId="46051B52" wp14:textId="238A8A64">
      <w:pPr>
        <w:pStyle w:val="Normal"/>
      </w:pPr>
      <w:r w:rsidR="3BBEC0A0">
        <w:rPr/>
        <w:t>Má-li být dítě uvolněno z družiny jinak, než je uvedeno v zápisním lístku, musí se předem prokázat písemným souhlasem rodičů s datem, časem a podpisem zákonného zástupce.</w:t>
      </w:r>
    </w:p>
    <w:p w:rsidR="541DAE9A" w:rsidP="541DAE9A" w:rsidRDefault="541DAE9A" w14:paraId="57E20BFA" w14:textId="1C3A3C89">
      <w:pPr>
        <w:pStyle w:val="Normal"/>
      </w:pPr>
    </w:p>
    <w:p xmlns:wp14="http://schemas.microsoft.com/office/word/2010/wordml" w:rsidP="5E4E3121" wp14:paraId="152AA34A" wp14:textId="125D17E8">
      <w:pPr>
        <w:pStyle w:val="Normal"/>
      </w:pPr>
      <w:r w:rsidR="5B904DD4">
        <w:rPr/>
        <w:t>Seznámili jsme se s vnitřním řádem ŠD a se směrnicemi o poplatcích ŠD. Odkaz na web wwww.mzs-vb.cz.</w:t>
      </w:r>
    </w:p>
    <w:p xmlns:wp14="http://schemas.microsoft.com/office/word/2010/wordml" w:rsidP="5E4E3121" wp14:paraId="5B4B56A5" wp14:textId="1933A125">
      <w:pPr>
        <w:pStyle w:val="Normal"/>
      </w:pPr>
    </w:p>
    <w:p xmlns:wp14="http://schemas.microsoft.com/office/word/2010/wordml" w:rsidP="5E4E3121" wp14:paraId="2C637120" wp14:textId="04C4498E">
      <w:pPr>
        <w:pStyle w:val="Normal"/>
      </w:pPr>
      <w:r w:rsidR="3FA51630">
        <w:rPr/>
        <w:t xml:space="preserve"> Datum......................                             Podpis rodičů...............................</w:t>
      </w:r>
    </w:p>
    <w:p w:rsidR="541DAE9A" w:rsidP="541DAE9A" w:rsidRDefault="541DAE9A" w14:paraId="65422C3E" w14:textId="3039264D">
      <w:pPr>
        <w:pStyle w:val="Normal"/>
      </w:pPr>
    </w:p>
    <w:p w:rsidR="541DAE9A" w:rsidP="541DAE9A" w:rsidRDefault="541DAE9A" w14:paraId="509725EE" w14:textId="4DBFCE9C">
      <w:pPr>
        <w:pStyle w:val="Normal"/>
      </w:pPr>
    </w:p>
    <w:p w:rsidR="541DAE9A" w:rsidP="541DAE9A" w:rsidRDefault="541DAE9A" w14:paraId="5211439C" w14:textId="1DAE95FA">
      <w:pPr>
        <w:pStyle w:val="Normal"/>
      </w:pPr>
    </w:p>
    <w:p xmlns:wp14="http://schemas.microsoft.com/office/word/2010/wordml" w:rsidP="5E4E3121" wp14:paraId="3281B2AC" wp14:textId="2C2446F1">
      <w:pPr>
        <w:pStyle w:val="Normal"/>
      </w:pPr>
      <w:r w:rsidR="3FA51630">
        <w:rPr/>
        <w:t xml:space="preserve"> </w:t>
      </w:r>
    </w:p>
    <w:p xmlns:wp14="http://schemas.microsoft.com/office/word/2010/wordml" w:rsidP="0B6B5C66" wp14:paraId="075E9EEA" wp14:textId="0C02EBE9">
      <w:pPr>
        <w:pStyle w:val="Normal"/>
        <w:jc w:val="center"/>
        <w:rPr>
          <w:b w:val="1"/>
          <w:bCs w:val="1"/>
          <w:sz w:val="28"/>
          <w:szCs w:val="28"/>
        </w:rPr>
      </w:pPr>
      <w:r w:rsidRPr="66BC4A27" w:rsidR="66BC4A27">
        <w:rPr>
          <w:b w:val="1"/>
          <w:bCs w:val="1"/>
          <w:sz w:val="28"/>
          <w:szCs w:val="28"/>
        </w:rPr>
        <w:t>Záznamy o odchodu dítěte ze školní družiny</w:t>
      </w:r>
    </w:p>
    <w:p w:rsidR="5E4E3121" w:rsidP="5E4E3121" w:rsidRDefault="5E4E3121" w14:paraId="5E42F40D" w14:textId="6FB0821E">
      <w:pPr>
        <w:pStyle w:val="Normal"/>
        <w:jc w:val="center"/>
      </w:pPr>
    </w:p>
    <w:tbl>
      <w:tblPr>
        <w:tblStyle w:val="TableGrid"/>
        <w:tblW w:w="9855" w:type="dxa"/>
        <w:tblLayout w:type="fixed"/>
        <w:tblLook w:val="06A0" w:firstRow="1" w:lastRow="0" w:firstColumn="1" w:lastColumn="0" w:noHBand="1" w:noVBand="1"/>
      </w:tblPr>
      <w:tblGrid>
        <w:gridCol w:w="1035"/>
        <w:gridCol w:w="1350"/>
        <w:gridCol w:w="1335"/>
        <w:gridCol w:w="1410"/>
        <w:gridCol w:w="1710"/>
        <w:gridCol w:w="3015"/>
      </w:tblGrid>
      <w:tr w:rsidR="5E4E3121" w:rsidTr="43E462A8" w14:paraId="4CC455DA">
        <w:trPr>
          <w:trHeight w:val="1510"/>
        </w:trPr>
        <w:tc>
          <w:tcPr>
            <w:tcW w:w="1035" w:type="dxa"/>
            <w:tcMar/>
          </w:tcPr>
          <w:p w:rsidR="374A9B31" w:rsidP="5E4E3121" w:rsidRDefault="374A9B31" w14:paraId="1085B1E2" w14:textId="67DE1B8D">
            <w:pPr>
              <w:pStyle w:val="Normal"/>
              <w:jc w:val="center"/>
            </w:pPr>
            <w:r w:rsidR="374A9B31">
              <w:rPr/>
              <w:t xml:space="preserve">       </w:t>
            </w:r>
            <w:r w:rsidR="374A9B31">
              <w:rPr/>
              <w:t xml:space="preserve">      </w:t>
            </w:r>
            <w:r w:rsidR="528AB08D">
              <w:rPr/>
              <w:t>Den</w:t>
            </w:r>
          </w:p>
        </w:tc>
        <w:tc>
          <w:tcPr>
            <w:tcW w:w="1350" w:type="dxa"/>
            <w:tcMar/>
          </w:tcPr>
          <w:p w:rsidR="5E4E3121" w:rsidP="5E4E3121" w:rsidRDefault="5E4E3121" w14:paraId="3FA91051" w14:textId="0350BF0C">
            <w:pPr>
              <w:pStyle w:val="Normal"/>
              <w:jc w:val="center"/>
            </w:pPr>
            <w:r>
              <w:br/>
            </w:r>
            <w:r w:rsidR="43E462A8">
              <w:rPr/>
              <w:t>Kroužek</w:t>
            </w:r>
          </w:p>
          <w:p w:rsidR="5E4E3121" w:rsidP="5E4E3121" w:rsidRDefault="5E4E3121" w14:paraId="0CF2221C" w14:textId="3505653C">
            <w:pPr>
              <w:pStyle w:val="Normal"/>
              <w:jc w:val="center"/>
            </w:pPr>
            <w:r w:rsidR="43E462A8">
              <w:rPr/>
              <w:t>od - do</w:t>
            </w:r>
          </w:p>
        </w:tc>
        <w:tc>
          <w:tcPr>
            <w:tcW w:w="1335" w:type="dxa"/>
            <w:tcMar/>
          </w:tcPr>
          <w:p w:rsidR="5E1F2EDC" w:rsidP="5E4E3121" w:rsidRDefault="5E1F2EDC" w14:paraId="512A872A" w14:textId="07D82197">
            <w:pPr>
              <w:pStyle w:val="Normal"/>
              <w:jc w:val="center"/>
            </w:pPr>
            <w:r w:rsidR="43E462A8">
              <w:rPr/>
              <w:t>Vrací se do družiny ano/ne</w:t>
            </w:r>
          </w:p>
        </w:tc>
        <w:tc>
          <w:tcPr>
            <w:tcW w:w="1410" w:type="dxa"/>
            <w:tcMar/>
          </w:tcPr>
          <w:p w:rsidR="5E4E3121" w:rsidP="5E4E3121" w:rsidRDefault="5E4E3121" w14:paraId="4B3C334D" w14:textId="64785BD7">
            <w:pPr>
              <w:pStyle w:val="Normal"/>
              <w:jc w:val="center"/>
            </w:pPr>
            <w:r>
              <w:br/>
            </w:r>
            <w:r w:rsidR="43E462A8">
              <w:rPr/>
              <w:t>Odchod ze ŠD</w:t>
            </w:r>
          </w:p>
        </w:tc>
        <w:tc>
          <w:tcPr>
            <w:tcW w:w="1710" w:type="dxa"/>
            <w:tcMar/>
          </w:tcPr>
          <w:p w:rsidR="43E462A8" w:rsidP="43E462A8" w:rsidRDefault="43E462A8" w14:paraId="7AC1F142" w14:textId="22F9C9FA">
            <w:pPr>
              <w:pStyle w:val="Normal"/>
              <w:jc w:val="center"/>
            </w:pPr>
          </w:p>
          <w:p w:rsidR="528AB08D" w:rsidP="5E4E3121" w:rsidRDefault="528AB08D" w14:paraId="53A5AD93" w14:textId="6A911110">
            <w:pPr>
              <w:pStyle w:val="Normal"/>
              <w:jc w:val="center"/>
            </w:pPr>
            <w:r w:rsidR="43E462A8">
              <w:rPr/>
              <w:t>Odchází sám ano/ne</w:t>
            </w:r>
          </w:p>
        </w:tc>
        <w:tc>
          <w:tcPr>
            <w:tcW w:w="3015" w:type="dxa"/>
            <w:tcMar/>
            <w:vAlign w:val="top"/>
          </w:tcPr>
          <w:p w:rsidR="5E4E3121" w:rsidP="5E4E3121" w:rsidRDefault="5E4E3121" w14:paraId="2235BE76" w14:textId="40F251F5">
            <w:pPr>
              <w:pStyle w:val="Normal"/>
              <w:jc w:val="center"/>
            </w:pPr>
            <w:r>
              <w:br/>
            </w:r>
            <w:r w:rsidR="66BC4A27">
              <w:rPr/>
              <w:t xml:space="preserve">Žáka </w:t>
            </w:r>
            <w:r w:rsidR="66BC4A27">
              <w:rPr/>
              <w:t xml:space="preserve">vyzvedává </w:t>
            </w:r>
          </w:p>
        </w:tc>
      </w:tr>
      <w:tr w:rsidR="5E4E3121" w:rsidTr="43E462A8" w14:paraId="6130B72E">
        <w:trPr>
          <w:trHeight w:val="1510"/>
        </w:trPr>
        <w:tc>
          <w:tcPr>
            <w:tcW w:w="1035" w:type="dxa"/>
            <w:tcMar/>
          </w:tcPr>
          <w:p w:rsidR="5E4E3121" w:rsidP="5E4E3121" w:rsidRDefault="5E4E3121" w14:paraId="5E2DAD5F" w14:textId="22D27FFF">
            <w:pPr>
              <w:pStyle w:val="Normal"/>
              <w:jc w:val="center"/>
            </w:pPr>
            <w:r>
              <w:br/>
            </w:r>
            <w:r>
              <w:br/>
            </w:r>
            <w:r w:rsidR="59C1ED71">
              <w:rPr/>
              <w:t>Pondělí</w:t>
            </w:r>
          </w:p>
        </w:tc>
        <w:tc>
          <w:tcPr>
            <w:tcW w:w="1350" w:type="dxa"/>
            <w:tcMar/>
          </w:tcPr>
          <w:p w:rsidR="5E4E3121" w:rsidP="5E4E3121" w:rsidRDefault="5E4E3121" w14:paraId="43685E7F" w14:textId="784EAABD">
            <w:pPr>
              <w:pStyle w:val="Normal"/>
            </w:pPr>
          </w:p>
        </w:tc>
        <w:tc>
          <w:tcPr>
            <w:tcW w:w="1335" w:type="dxa"/>
            <w:tcMar/>
          </w:tcPr>
          <w:p w:rsidR="5E4E3121" w:rsidP="5E4E3121" w:rsidRDefault="5E4E3121" w14:paraId="5FD30785" w14:textId="784EAABD">
            <w:pPr>
              <w:pStyle w:val="Normal"/>
            </w:pPr>
          </w:p>
        </w:tc>
        <w:tc>
          <w:tcPr>
            <w:tcW w:w="1410" w:type="dxa"/>
            <w:tcMar/>
          </w:tcPr>
          <w:p w:rsidR="5E4E3121" w:rsidP="5E4E3121" w:rsidRDefault="5E4E3121" w14:paraId="2287B27D" w14:textId="784EAABD">
            <w:pPr>
              <w:pStyle w:val="Normal"/>
            </w:pPr>
          </w:p>
        </w:tc>
        <w:tc>
          <w:tcPr>
            <w:tcW w:w="1710" w:type="dxa"/>
            <w:tcMar/>
          </w:tcPr>
          <w:p w:rsidR="5E4E3121" w:rsidP="5E4E3121" w:rsidRDefault="5E4E3121" w14:paraId="6CF87423" w14:textId="784EAABD">
            <w:pPr>
              <w:pStyle w:val="Normal"/>
            </w:pPr>
          </w:p>
        </w:tc>
        <w:tc>
          <w:tcPr>
            <w:tcW w:w="3015" w:type="dxa"/>
            <w:tcMar/>
          </w:tcPr>
          <w:p w:rsidR="5E4E3121" w:rsidP="5E4E3121" w:rsidRDefault="5E4E3121" w14:paraId="16EEABB1" w14:textId="784EAABD">
            <w:pPr>
              <w:pStyle w:val="Normal"/>
            </w:pPr>
          </w:p>
        </w:tc>
      </w:tr>
      <w:tr w:rsidR="5E4E3121" w:rsidTr="43E462A8" w14:paraId="6AF59D8E">
        <w:trPr>
          <w:trHeight w:val="1510"/>
        </w:trPr>
        <w:tc>
          <w:tcPr>
            <w:tcW w:w="1035" w:type="dxa"/>
            <w:tcMar/>
          </w:tcPr>
          <w:p w:rsidR="5E4E3121" w:rsidP="5E4E3121" w:rsidRDefault="5E4E3121" w14:paraId="407F2575" w14:textId="2610CF2E">
            <w:pPr>
              <w:pStyle w:val="Normal"/>
              <w:jc w:val="center"/>
            </w:pPr>
            <w:r>
              <w:br/>
            </w:r>
            <w:r>
              <w:br/>
            </w:r>
            <w:r w:rsidR="59C1ED71">
              <w:rPr/>
              <w:t>Úterý</w:t>
            </w:r>
          </w:p>
        </w:tc>
        <w:tc>
          <w:tcPr>
            <w:tcW w:w="1350" w:type="dxa"/>
            <w:tcMar/>
          </w:tcPr>
          <w:p w:rsidR="5E4E3121" w:rsidP="5E4E3121" w:rsidRDefault="5E4E3121" w14:paraId="79962B5E" w14:textId="784EAABD">
            <w:pPr>
              <w:pStyle w:val="Normal"/>
            </w:pPr>
          </w:p>
        </w:tc>
        <w:tc>
          <w:tcPr>
            <w:tcW w:w="1335" w:type="dxa"/>
            <w:tcMar/>
          </w:tcPr>
          <w:p w:rsidR="5E4E3121" w:rsidP="5E4E3121" w:rsidRDefault="5E4E3121" w14:paraId="7FB64E8C" w14:textId="784EAABD">
            <w:pPr>
              <w:pStyle w:val="Normal"/>
            </w:pPr>
          </w:p>
        </w:tc>
        <w:tc>
          <w:tcPr>
            <w:tcW w:w="1410" w:type="dxa"/>
            <w:tcMar/>
          </w:tcPr>
          <w:p w:rsidR="5E4E3121" w:rsidP="5E4E3121" w:rsidRDefault="5E4E3121" w14:paraId="6A69CAD8" w14:textId="784EAABD">
            <w:pPr>
              <w:pStyle w:val="Normal"/>
            </w:pPr>
          </w:p>
        </w:tc>
        <w:tc>
          <w:tcPr>
            <w:tcW w:w="1710" w:type="dxa"/>
            <w:tcMar/>
          </w:tcPr>
          <w:p w:rsidR="5E4E3121" w:rsidP="5E4E3121" w:rsidRDefault="5E4E3121" w14:paraId="624FEFEF" w14:textId="784EAABD">
            <w:pPr>
              <w:pStyle w:val="Normal"/>
            </w:pPr>
          </w:p>
        </w:tc>
        <w:tc>
          <w:tcPr>
            <w:tcW w:w="3015" w:type="dxa"/>
            <w:tcMar/>
          </w:tcPr>
          <w:p w:rsidR="5E4E3121" w:rsidP="5E4E3121" w:rsidRDefault="5E4E3121" w14:paraId="4B05BE86" w14:textId="784EAABD">
            <w:pPr>
              <w:pStyle w:val="Normal"/>
            </w:pPr>
          </w:p>
        </w:tc>
      </w:tr>
      <w:tr w:rsidR="5E4E3121" w:rsidTr="43E462A8" w14:paraId="63CAC1D0">
        <w:trPr>
          <w:trHeight w:val="1510"/>
        </w:trPr>
        <w:tc>
          <w:tcPr>
            <w:tcW w:w="1035" w:type="dxa"/>
            <w:tcMar/>
          </w:tcPr>
          <w:p w:rsidR="5E4E3121" w:rsidP="5E4E3121" w:rsidRDefault="5E4E3121" w14:paraId="04F05B5C" w14:textId="7EB6F2C1">
            <w:pPr>
              <w:pStyle w:val="Normal"/>
              <w:jc w:val="center"/>
            </w:pPr>
            <w:r>
              <w:br/>
            </w:r>
            <w:r>
              <w:br/>
            </w:r>
            <w:r w:rsidR="59C1ED71">
              <w:rPr/>
              <w:t>Středa</w:t>
            </w:r>
          </w:p>
        </w:tc>
        <w:tc>
          <w:tcPr>
            <w:tcW w:w="1350" w:type="dxa"/>
            <w:tcMar/>
          </w:tcPr>
          <w:p w:rsidR="5E4E3121" w:rsidP="5E4E3121" w:rsidRDefault="5E4E3121" w14:paraId="2B36A1CA" w14:textId="784EAABD">
            <w:pPr>
              <w:pStyle w:val="Normal"/>
            </w:pPr>
          </w:p>
        </w:tc>
        <w:tc>
          <w:tcPr>
            <w:tcW w:w="1335" w:type="dxa"/>
            <w:tcMar/>
          </w:tcPr>
          <w:p w:rsidR="5E4E3121" w:rsidP="5E4E3121" w:rsidRDefault="5E4E3121" w14:paraId="528BDAFA" w14:textId="784EAABD">
            <w:pPr>
              <w:pStyle w:val="Normal"/>
            </w:pPr>
          </w:p>
        </w:tc>
        <w:tc>
          <w:tcPr>
            <w:tcW w:w="1410" w:type="dxa"/>
            <w:tcMar/>
          </w:tcPr>
          <w:p w:rsidR="5E4E3121" w:rsidP="5E4E3121" w:rsidRDefault="5E4E3121" w14:paraId="3E73D690" w14:textId="784EAABD">
            <w:pPr>
              <w:pStyle w:val="Normal"/>
            </w:pPr>
          </w:p>
        </w:tc>
        <w:tc>
          <w:tcPr>
            <w:tcW w:w="1710" w:type="dxa"/>
            <w:tcMar/>
          </w:tcPr>
          <w:p w:rsidR="5E4E3121" w:rsidP="5E4E3121" w:rsidRDefault="5E4E3121" w14:paraId="2C3C4782" w14:textId="784EAABD">
            <w:pPr>
              <w:pStyle w:val="Normal"/>
            </w:pPr>
          </w:p>
        </w:tc>
        <w:tc>
          <w:tcPr>
            <w:tcW w:w="3015" w:type="dxa"/>
            <w:tcMar/>
          </w:tcPr>
          <w:p w:rsidR="5E4E3121" w:rsidP="5E4E3121" w:rsidRDefault="5E4E3121" w14:paraId="59203497" w14:textId="784EAABD">
            <w:pPr>
              <w:pStyle w:val="Normal"/>
            </w:pPr>
          </w:p>
        </w:tc>
      </w:tr>
      <w:tr w:rsidR="5E4E3121" w:rsidTr="43E462A8" w14:paraId="58DA11A4">
        <w:trPr>
          <w:trHeight w:val="1510"/>
        </w:trPr>
        <w:tc>
          <w:tcPr>
            <w:tcW w:w="1035" w:type="dxa"/>
            <w:tcMar/>
          </w:tcPr>
          <w:p w:rsidR="5E4E3121" w:rsidP="5E4E3121" w:rsidRDefault="5E4E3121" w14:paraId="0502FDE1" w14:textId="73DF318C">
            <w:pPr>
              <w:pStyle w:val="Normal"/>
              <w:jc w:val="left"/>
            </w:pPr>
            <w:r>
              <w:br/>
            </w:r>
            <w:r>
              <w:br/>
            </w:r>
            <w:r w:rsidR="59C1ED71">
              <w:rPr/>
              <w:t>Čtvrtek</w:t>
            </w:r>
          </w:p>
        </w:tc>
        <w:tc>
          <w:tcPr>
            <w:tcW w:w="1350" w:type="dxa"/>
            <w:tcMar/>
          </w:tcPr>
          <w:p w:rsidR="5E4E3121" w:rsidP="5E4E3121" w:rsidRDefault="5E4E3121" w14:paraId="06E9D9B6" w14:textId="784EAABD">
            <w:pPr>
              <w:pStyle w:val="Normal"/>
            </w:pPr>
          </w:p>
        </w:tc>
        <w:tc>
          <w:tcPr>
            <w:tcW w:w="1335" w:type="dxa"/>
            <w:tcMar/>
          </w:tcPr>
          <w:p w:rsidR="5E4E3121" w:rsidP="5E4E3121" w:rsidRDefault="5E4E3121" w14:paraId="26255C4C" w14:textId="784EAABD">
            <w:pPr>
              <w:pStyle w:val="Normal"/>
            </w:pPr>
          </w:p>
        </w:tc>
        <w:tc>
          <w:tcPr>
            <w:tcW w:w="1410" w:type="dxa"/>
            <w:tcMar/>
          </w:tcPr>
          <w:p w:rsidR="5E4E3121" w:rsidP="5E4E3121" w:rsidRDefault="5E4E3121" w14:paraId="091FFD54" w14:textId="784EAABD">
            <w:pPr>
              <w:pStyle w:val="Normal"/>
            </w:pPr>
          </w:p>
        </w:tc>
        <w:tc>
          <w:tcPr>
            <w:tcW w:w="1710" w:type="dxa"/>
            <w:tcMar/>
          </w:tcPr>
          <w:p w:rsidR="5E4E3121" w:rsidP="5E4E3121" w:rsidRDefault="5E4E3121" w14:paraId="497819CC" w14:textId="784EAABD">
            <w:pPr>
              <w:pStyle w:val="Normal"/>
            </w:pPr>
          </w:p>
        </w:tc>
        <w:tc>
          <w:tcPr>
            <w:tcW w:w="3015" w:type="dxa"/>
            <w:tcMar/>
          </w:tcPr>
          <w:p w:rsidR="5E4E3121" w:rsidP="5E4E3121" w:rsidRDefault="5E4E3121" w14:paraId="14FCAFAA" w14:textId="784EAABD">
            <w:pPr>
              <w:pStyle w:val="Normal"/>
            </w:pPr>
          </w:p>
        </w:tc>
      </w:tr>
      <w:tr w:rsidR="5E4E3121" w:rsidTr="43E462A8" w14:paraId="1E2E334B">
        <w:trPr>
          <w:trHeight w:val="1510"/>
        </w:trPr>
        <w:tc>
          <w:tcPr>
            <w:tcW w:w="1035" w:type="dxa"/>
            <w:tcMar/>
          </w:tcPr>
          <w:p w:rsidR="5E4E3121" w:rsidP="5E4E3121" w:rsidRDefault="5E4E3121" w14:paraId="006CA1BC" w14:textId="451C9804">
            <w:pPr>
              <w:pStyle w:val="Normal"/>
              <w:jc w:val="center"/>
            </w:pPr>
            <w:r>
              <w:br/>
            </w:r>
            <w:r>
              <w:br/>
            </w:r>
            <w:r w:rsidR="59C1ED71">
              <w:rPr/>
              <w:t>Pátek</w:t>
            </w:r>
          </w:p>
        </w:tc>
        <w:tc>
          <w:tcPr>
            <w:tcW w:w="1350" w:type="dxa"/>
            <w:tcMar/>
          </w:tcPr>
          <w:p w:rsidR="5E4E3121" w:rsidP="5E4E3121" w:rsidRDefault="5E4E3121" w14:paraId="7AFA34DC" w14:textId="784EAABD">
            <w:pPr>
              <w:pStyle w:val="Normal"/>
            </w:pPr>
          </w:p>
        </w:tc>
        <w:tc>
          <w:tcPr>
            <w:tcW w:w="1335" w:type="dxa"/>
            <w:tcMar/>
          </w:tcPr>
          <w:p w:rsidR="5E4E3121" w:rsidP="5E4E3121" w:rsidRDefault="5E4E3121" w14:paraId="3C61EB8E" w14:textId="784EAABD">
            <w:pPr>
              <w:pStyle w:val="Normal"/>
            </w:pPr>
          </w:p>
        </w:tc>
        <w:tc>
          <w:tcPr>
            <w:tcW w:w="1410" w:type="dxa"/>
            <w:tcMar/>
          </w:tcPr>
          <w:p w:rsidR="5E4E3121" w:rsidP="5E4E3121" w:rsidRDefault="5E4E3121" w14:paraId="10AC16AD" w14:textId="784EAABD">
            <w:pPr>
              <w:pStyle w:val="Normal"/>
            </w:pPr>
          </w:p>
        </w:tc>
        <w:tc>
          <w:tcPr>
            <w:tcW w:w="1710" w:type="dxa"/>
            <w:tcMar/>
          </w:tcPr>
          <w:p w:rsidR="5E4E3121" w:rsidP="5E4E3121" w:rsidRDefault="5E4E3121" w14:paraId="0C039042" w14:textId="784EAABD">
            <w:pPr>
              <w:pStyle w:val="Normal"/>
            </w:pPr>
          </w:p>
        </w:tc>
        <w:tc>
          <w:tcPr>
            <w:tcW w:w="3015" w:type="dxa"/>
            <w:tcMar/>
          </w:tcPr>
          <w:p w:rsidR="5E4E3121" w:rsidP="5E4E3121" w:rsidRDefault="5E4E3121" w14:paraId="3C66C542" w14:textId="784EAABD">
            <w:pPr>
              <w:pStyle w:val="Normal"/>
            </w:pPr>
          </w:p>
        </w:tc>
      </w:tr>
    </w:tbl>
    <w:p w:rsidR="5E4E3121" w:rsidP="5E4E3121" w:rsidRDefault="5E4E3121" w14:paraId="1B36263A" w14:textId="3ACCFB55">
      <w:pPr>
        <w:pStyle w:val="Normal"/>
        <w:jc w:val="left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552CAA"/>
    <w:rsid w:val="01CC7107"/>
    <w:rsid w:val="051C8577"/>
    <w:rsid w:val="06146109"/>
    <w:rsid w:val="07B15197"/>
    <w:rsid w:val="084C1DC9"/>
    <w:rsid w:val="0871CE16"/>
    <w:rsid w:val="0B6B5C66"/>
    <w:rsid w:val="0F8C633E"/>
    <w:rsid w:val="15BA3846"/>
    <w:rsid w:val="1656A3E3"/>
    <w:rsid w:val="16D6700E"/>
    <w:rsid w:val="17ADF3E7"/>
    <w:rsid w:val="1976097E"/>
    <w:rsid w:val="19CFABCF"/>
    <w:rsid w:val="1BFD2596"/>
    <w:rsid w:val="1CEB402D"/>
    <w:rsid w:val="1D82C0AB"/>
    <w:rsid w:val="1D82C0AB"/>
    <w:rsid w:val="1F8DB1E8"/>
    <w:rsid w:val="203BBF6E"/>
    <w:rsid w:val="248782C9"/>
    <w:rsid w:val="24F8D608"/>
    <w:rsid w:val="264A9F2F"/>
    <w:rsid w:val="268AAC1E"/>
    <w:rsid w:val="26CD0BBB"/>
    <w:rsid w:val="297641F6"/>
    <w:rsid w:val="2979A92A"/>
    <w:rsid w:val="2A1DB1DC"/>
    <w:rsid w:val="2ACB0E3E"/>
    <w:rsid w:val="2ACFD87B"/>
    <w:rsid w:val="2EA6F0EF"/>
    <w:rsid w:val="300B7594"/>
    <w:rsid w:val="3061DE06"/>
    <w:rsid w:val="317FA8BC"/>
    <w:rsid w:val="32186595"/>
    <w:rsid w:val="3400A8AB"/>
    <w:rsid w:val="3567D713"/>
    <w:rsid w:val="3574F114"/>
    <w:rsid w:val="365B57AC"/>
    <w:rsid w:val="374A9B31"/>
    <w:rsid w:val="37A15AB9"/>
    <w:rsid w:val="3A23CD01"/>
    <w:rsid w:val="3A23CD01"/>
    <w:rsid w:val="3B61407E"/>
    <w:rsid w:val="3BBEC0A0"/>
    <w:rsid w:val="3C59504F"/>
    <w:rsid w:val="3FA51630"/>
    <w:rsid w:val="3FAA4CAC"/>
    <w:rsid w:val="3FAA4CAC"/>
    <w:rsid w:val="3FE874B4"/>
    <w:rsid w:val="42692FB6"/>
    <w:rsid w:val="42E63734"/>
    <w:rsid w:val="43E462A8"/>
    <w:rsid w:val="450F953A"/>
    <w:rsid w:val="453EBA37"/>
    <w:rsid w:val="4A91C221"/>
    <w:rsid w:val="4B552CAA"/>
    <w:rsid w:val="4BEBB844"/>
    <w:rsid w:val="4BEBB844"/>
    <w:rsid w:val="4EF986DB"/>
    <w:rsid w:val="5079E9B7"/>
    <w:rsid w:val="528AB08D"/>
    <w:rsid w:val="5359F53F"/>
    <w:rsid w:val="541DAE9A"/>
    <w:rsid w:val="54AA2B4F"/>
    <w:rsid w:val="589E01D6"/>
    <w:rsid w:val="58AFF9B1"/>
    <w:rsid w:val="58AFF9B1"/>
    <w:rsid w:val="58CA5C20"/>
    <w:rsid w:val="5919F938"/>
    <w:rsid w:val="59C1ED71"/>
    <w:rsid w:val="5B0CF100"/>
    <w:rsid w:val="5B904DD4"/>
    <w:rsid w:val="5BC0D186"/>
    <w:rsid w:val="5C3691BA"/>
    <w:rsid w:val="5C4AD3F4"/>
    <w:rsid w:val="5DCD608A"/>
    <w:rsid w:val="5E1F2EDC"/>
    <w:rsid w:val="5E4E3121"/>
    <w:rsid w:val="5FDA16B8"/>
    <w:rsid w:val="60481286"/>
    <w:rsid w:val="6103786E"/>
    <w:rsid w:val="635ABD0D"/>
    <w:rsid w:val="635ABD0D"/>
    <w:rsid w:val="6381D270"/>
    <w:rsid w:val="64C6C0EC"/>
    <w:rsid w:val="6516CA9F"/>
    <w:rsid w:val="66BC4A27"/>
    <w:rsid w:val="66EF6FC6"/>
    <w:rsid w:val="6A04B59A"/>
    <w:rsid w:val="6C4D971E"/>
    <w:rsid w:val="6DD0D929"/>
    <w:rsid w:val="6E8CAC9B"/>
    <w:rsid w:val="6F1BE3D4"/>
    <w:rsid w:val="6FBBBD50"/>
    <w:rsid w:val="71FC8508"/>
    <w:rsid w:val="731C7909"/>
    <w:rsid w:val="73AA752A"/>
    <w:rsid w:val="73CEF01C"/>
    <w:rsid w:val="76A4EFBC"/>
    <w:rsid w:val="77F32F7D"/>
    <w:rsid w:val="788D9EDE"/>
    <w:rsid w:val="792282BF"/>
    <w:rsid w:val="7AB5F1DE"/>
    <w:rsid w:val="7AEB2AF4"/>
    <w:rsid w:val="7DA8CCD5"/>
    <w:rsid w:val="7E3BEDA0"/>
    <w:rsid w:val="7E3BE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2CAA"/>
  <w15:chartTrackingRefBased/>
  <w15:docId w15:val="{B34BB640-4057-4501-85E6-60D1179240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2024-06-16T20:15:05.3128709Z</dcterms:created>
  <dcterms:modified xsi:type="dcterms:W3CDTF">2025-08-25T15:33:22.3342252Z</dcterms:modified>
  <dc:creator>Charvi 22</dc:creator>
  <lastModifiedBy>Uživatel typu Host</lastModifiedBy>
</coreProperties>
</file>